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42" w:rsidRPr="00D95F35" w:rsidRDefault="00590542" w:rsidP="00590542">
      <w:pPr>
        <w:ind w:firstLine="567"/>
        <w:jc w:val="center"/>
        <w:rPr>
          <w:b/>
          <w:sz w:val="28"/>
          <w:szCs w:val="28"/>
          <w:lang w:val="kk-KZ"/>
        </w:rPr>
      </w:pPr>
      <w:r w:rsidRPr="00D95F35">
        <w:rPr>
          <w:b/>
          <w:sz w:val="28"/>
          <w:szCs w:val="28"/>
          <w:lang w:val="kk-KZ"/>
        </w:rPr>
        <w:t>Әл</w:t>
      </w:r>
      <w:r w:rsidRPr="00D95F35">
        <w:rPr>
          <w:b/>
          <w:sz w:val="28"/>
          <w:szCs w:val="28"/>
        </w:rPr>
        <w:t>-</w:t>
      </w:r>
      <w:r w:rsidRPr="00D95F35">
        <w:rPr>
          <w:b/>
          <w:sz w:val="28"/>
          <w:szCs w:val="28"/>
          <w:lang w:val="kk-KZ"/>
        </w:rPr>
        <w:t>Фараби атындағы ҚазҰУ оқу</w:t>
      </w:r>
      <w:r w:rsidRPr="00D95F35">
        <w:rPr>
          <w:b/>
          <w:sz w:val="28"/>
          <w:szCs w:val="28"/>
        </w:rPr>
        <w:t>-</w:t>
      </w:r>
      <w:r w:rsidRPr="00D95F35">
        <w:rPr>
          <w:b/>
          <w:sz w:val="28"/>
          <w:szCs w:val="28"/>
          <w:lang w:val="kk-KZ"/>
        </w:rPr>
        <w:t>әдістемелік кешені</w:t>
      </w:r>
      <w:r w:rsidRPr="00D95F35">
        <w:rPr>
          <w:b/>
          <w:sz w:val="28"/>
          <w:szCs w:val="28"/>
        </w:rPr>
        <w:t xml:space="preserve">                                   </w:t>
      </w:r>
    </w:p>
    <w:p w:rsidR="00D95F35" w:rsidRPr="00D95F35" w:rsidRDefault="00EF15AC" w:rsidP="00D95F35">
      <w:pPr>
        <w:ind w:firstLine="567"/>
        <w:jc w:val="center"/>
        <w:rPr>
          <w:sz w:val="28"/>
          <w:szCs w:val="28"/>
          <w:lang w:val="kk-KZ"/>
        </w:rPr>
      </w:pPr>
      <w:r w:rsidRPr="00D95F35">
        <w:rPr>
          <w:b/>
          <w:sz w:val="28"/>
          <w:szCs w:val="28"/>
          <w:lang w:val="kk-KZ"/>
        </w:rPr>
        <w:t xml:space="preserve">              </w:t>
      </w:r>
      <w:r w:rsidR="00D95F35" w:rsidRPr="00D95F35">
        <w:rPr>
          <w:b/>
          <w:sz w:val="28"/>
          <w:szCs w:val="28"/>
          <w:lang w:val="kk-KZ"/>
        </w:rPr>
        <w:t xml:space="preserve">              Мамандығы:</w:t>
      </w:r>
      <w:r w:rsidR="00D95F35" w:rsidRPr="00D95F35">
        <w:rPr>
          <w:sz w:val="28"/>
          <w:szCs w:val="28"/>
          <w:lang w:val="kk-KZ"/>
        </w:rPr>
        <w:t xml:space="preserve">  Құқықтану</w:t>
      </w:r>
    </w:p>
    <w:p w:rsidR="00D95F35" w:rsidRPr="00D95F35" w:rsidRDefault="00D95F35" w:rsidP="00D95F35">
      <w:pPr>
        <w:ind w:firstLine="567"/>
        <w:jc w:val="center"/>
        <w:rPr>
          <w:sz w:val="28"/>
          <w:szCs w:val="28"/>
          <w:lang w:val="kk-KZ"/>
        </w:rPr>
      </w:pPr>
      <w:r w:rsidRPr="00D95F35">
        <w:rPr>
          <w:b/>
          <w:sz w:val="28"/>
          <w:szCs w:val="28"/>
          <w:lang w:val="kk-KZ"/>
        </w:rPr>
        <w:t xml:space="preserve">          Шифр:</w:t>
      </w:r>
      <w:r w:rsidRPr="00D95F35">
        <w:rPr>
          <w:sz w:val="28"/>
          <w:szCs w:val="28"/>
          <w:lang w:val="kk-KZ"/>
        </w:rPr>
        <w:t xml:space="preserve"> 050301</w:t>
      </w:r>
    </w:p>
    <w:p w:rsidR="00D95F35" w:rsidRPr="00D95F35" w:rsidRDefault="00D95F35" w:rsidP="00D95F35">
      <w:pPr>
        <w:ind w:firstLine="567"/>
        <w:rPr>
          <w:b/>
          <w:sz w:val="28"/>
          <w:szCs w:val="28"/>
          <w:lang w:val="bg-BG" w:eastAsia="ko-KR"/>
        </w:rPr>
      </w:pPr>
      <w:r w:rsidRPr="00D95F35">
        <w:rPr>
          <w:b/>
          <w:sz w:val="28"/>
          <w:szCs w:val="28"/>
          <w:lang w:val="kk-KZ"/>
        </w:rPr>
        <w:t xml:space="preserve">                                                 Пән:</w:t>
      </w:r>
      <w:r w:rsidRPr="00D95F35">
        <w:rPr>
          <w:sz w:val="28"/>
          <w:szCs w:val="28"/>
          <w:lang w:val="kk-KZ"/>
        </w:rPr>
        <w:t xml:space="preserve"> Жедел іздестіру қызметі</w:t>
      </w:r>
      <w:r w:rsidRPr="00D95F35">
        <w:rPr>
          <w:b/>
          <w:sz w:val="28"/>
          <w:szCs w:val="28"/>
          <w:lang w:val="kk-KZ"/>
        </w:rPr>
        <w:t xml:space="preserve"> </w:t>
      </w:r>
    </w:p>
    <w:p w:rsidR="00EF15AC" w:rsidRPr="00D95F35" w:rsidRDefault="00EF15AC" w:rsidP="00D95F35">
      <w:pPr>
        <w:ind w:firstLine="567"/>
        <w:jc w:val="center"/>
        <w:rPr>
          <w:b/>
          <w:sz w:val="28"/>
          <w:szCs w:val="28"/>
          <w:lang w:val="bg-BG"/>
        </w:rPr>
      </w:pPr>
    </w:p>
    <w:p w:rsidR="00590542" w:rsidRPr="00590542" w:rsidRDefault="00590542" w:rsidP="00590542">
      <w:pPr>
        <w:jc w:val="center"/>
        <w:rPr>
          <w:b/>
          <w:sz w:val="28"/>
          <w:szCs w:val="28"/>
          <w:lang w:val="kk-KZ"/>
        </w:rPr>
      </w:pPr>
      <w:r w:rsidRPr="00590542">
        <w:rPr>
          <w:b/>
          <w:sz w:val="28"/>
          <w:szCs w:val="28"/>
          <w:lang w:val="kk-KZ"/>
        </w:rPr>
        <w:t xml:space="preserve">Емтихан сұрақтары </w:t>
      </w:r>
    </w:p>
    <w:p w:rsidR="00590542" w:rsidRPr="00590542" w:rsidRDefault="00590542" w:rsidP="00590542">
      <w:pPr>
        <w:jc w:val="center"/>
        <w:rPr>
          <w:b/>
          <w:sz w:val="28"/>
          <w:szCs w:val="28"/>
          <w:lang w:val="kk-KZ"/>
        </w:rPr>
      </w:pPr>
    </w:p>
    <w:p w:rsidR="00EF15AC" w:rsidRPr="00931902" w:rsidRDefault="00EF15AC" w:rsidP="00EF15AC">
      <w:pPr>
        <w:jc w:val="center"/>
        <w:rPr>
          <w:b/>
          <w:sz w:val="28"/>
          <w:szCs w:val="28"/>
          <w:lang w:val="kk-KZ"/>
        </w:rPr>
      </w:pPr>
      <w:r w:rsidRPr="00931902">
        <w:rPr>
          <w:b/>
          <w:sz w:val="28"/>
          <w:szCs w:val="28"/>
          <w:lang w:val="kk-KZ"/>
        </w:rPr>
        <w:t xml:space="preserve">                        </w:t>
      </w:r>
      <w:r>
        <w:rPr>
          <w:b/>
          <w:sz w:val="28"/>
          <w:szCs w:val="28"/>
          <w:lang w:val="kk-KZ"/>
        </w:rPr>
        <w:t xml:space="preserve">                 </w:t>
      </w:r>
      <w:r w:rsidRPr="00931902">
        <w:rPr>
          <w:b/>
          <w:sz w:val="28"/>
          <w:szCs w:val="28"/>
          <w:lang w:val="kk-KZ"/>
        </w:rPr>
        <w:t xml:space="preserve">   БЕКІТЕМІН </w:t>
      </w:r>
    </w:p>
    <w:p w:rsidR="00EF15AC" w:rsidRPr="00931902" w:rsidRDefault="00EF15AC" w:rsidP="00EF15AC">
      <w:pPr>
        <w:jc w:val="center"/>
        <w:rPr>
          <w:b/>
          <w:sz w:val="28"/>
          <w:szCs w:val="28"/>
          <w:lang w:val="kk-KZ"/>
        </w:rPr>
      </w:pPr>
      <w:r w:rsidRPr="00931902">
        <w:rPr>
          <w:b/>
          <w:sz w:val="28"/>
          <w:szCs w:val="28"/>
          <w:lang w:val="kk-KZ"/>
        </w:rPr>
        <w:t xml:space="preserve">                                     </w:t>
      </w:r>
      <w:r>
        <w:rPr>
          <w:b/>
          <w:sz w:val="28"/>
          <w:szCs w:val="28"/>
          <w:lang w:val="kk-KZ"/>
        </w:rPr>
        <w:t xml:space="preserve">         </w:t>
      </w:r>
      <w:r w:rsidRPr="00931902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Заң</w:t>
      </w:r>
      <w:r w:rsidRPr="00931902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ф</w:t>
      </w:r>
      <w:r w:rsidRPr="00931902">
        <w:rPr>
          <w:b/>
          <w:sz w:val="28"/>
          <w:szCs w:val="28"/>
          <w:lang w:val="kk-KZ"/>
        </w:rPr>
        <w:t>акультет деканы</w:t>
      </w:r>
    </w:p>
    <w:p w:rsidR="00EF15AC" w:rsidRPr="00931902" w:rsidRDefault="00EF15AC" w:rsidP="00EF15AC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 w:rsidRPr="00931902">
        <w:rPr>
          <w:b/>
          <w:sz w:val="28"/>
          <w:szCs w:val="28"/>
          <w:lang w:val="kk-KZ"/>
        </w:rPr>
        <w:t xml:space="preserve">  з.ғ.д., профессор Д.Л.Байдельдинов </w:t>
      </w:r>
    </w:p>
    <w:p w:rsidR="00EF15AC" w:rsidRPr="00931902" w:rsidRDefault="00EF15AC" w:rsidP="00EF15AC">
      <w:pPr>
        <w:rPr>
          <w:b/>
          <w:sz w:val="28"/>
          <w:szCs w:val="28"/>
          <w:lang w:val="kk-KZ"/>
        </w:rPr>
      </w:pPr>
      <w:r w:rsidRPr="00931902">
        <w:rPr>
          <w:b/>
          <w:sz w:val="28"/>
          <w:szCs w:val="28"/>
          <w:lang w:val="kk-KZ"/>
        </w:rPr>
        <w:t xml:space="preserve">                                      </w:t>
      </w:r>
      <w:r>
        <w:rPr>
          <w:b/>
          <w:sz w:val="28"/>
          <w:szCs w:val="28"/>
          <w:lang w:val="kk-KZ"/>
        </w:rPr>
        <w:t xml:space="preserve">                              </w:t>
      </w:r>
      <w:r w:rsidRPr="00931902">
        <w:rPr>
          <w:b/>
          <w:sz w:val="28"/>
          <w:szCs w:val="28"/>
          <w:lang w:val="kk-KZ"/>
        </w:rPr>
        <w:t xml:space="preserve">   «____» _____________ 201</w:t>
      </w:r>
      <w:r w:rsidRPr="00EF15AC">
        <w:rPr>
          <w:b/>
          <w:sz w:val="28"/>
          <w:szCs w:val="28"/>
          <w:lang w:val="kk-KZ"/>
        </w:rPr>
        <w:t>2</w:t>
      </w:r>
      <w:r w:rsidRPr="00931902">
        <w:rPr>
          <w:b/>
          <w:sz w:val="28"/>
          <w:szCs w:val="28"/>
          <w:lang w:val="kk-KZ"/>
        </w:rPr>
        <w:t xml:space="preserve"> жыл </w:t>
      </w:r>
    </w:p>
    <w:p w:rsidR="00EF15AC" w:rsidRDefault="00EF15AC" w:rsidP="00EF15AC">
      <w:pPr>
        <w:jc w:val="right"/>
        <w:rPr>
          <w:rFonts w:ascii="Arial" w:hAnsi="Arial" w:cs="Arial"/>
          <w:b/>
          <w:lang w:val="kk-KZ"/>
        </w:rPr>
      </w:pPr>
    </w:p>
    <w:p w:rsidR="00EF15AC" w:rsidRPr="00EF15AC" w:rsidRDefault="00EF15AC" w:rsidP="00EF15AC">
      <w:pPr>
        <w:jc w:val="center"/>
        <w:rPr>
          <w:b/>
          <w:sz w:val="28"/>
          <w:szCs w:val="28"/>
          <w:lang w:val="kk-KZ"/>
        </w:rPr>
      </w:pPr>
      <w:r w:rsidRPr="00F54121">
        <w:rPr>
          <w:b/>
          <w:sz w:val="28"/>
          <w:szCs w:val="28"/>
          <w:lang w:val="kk-KZ"/>
        </w:rPr>
        <w:t>5В030</w:t>
      </w:r>
      <w:r w:rsidRPr="00EF15AC">
        <w:rPr>
          <w:b/>
          <w:sz w:val="28"/>
          <w:szCs w:val="28"/>
          <w:lang w:val="kk-KZ"/>
        </w:rPr>
        <w:t>100</w:t>
      </w:r>
      <w:r w:rsidRPr="00F54121">
        <w:rPr>
          <w:b/>
          <w:sz w:val="28"/>
          <w:szCs w:val="28"/>
          <w:lang w:val="kk-KZ"/>
        </w:rPr>
        <w:t xml:space="preserve"> мам</w:t>
      </w:r>
      <w:r>
        <w:rPr>
          <w:b/>
          <w:sz w:val="28"/>
          <w:szCs w:val="28"/>
          <w:lang w:val="kk-KZ"/>
        </w:rPr>
        <w:t>а</w:t>
      </w:r>
      <w:r w:rsidRPr="00F54121">
        <w:rPr>
          <w:b/>
          <w:sz w:val="28"/>
          <w:szCs w:val="28"/>
          <w:lang w:val="kk-KZ"/>
        </w:rPr>
        <w:t xml:space="preserve">ндығының </w:t>
      </w:r>
      <w:r>
        <w:rPr>
          <w:b/>
          <w:sz w:val="28"/>
          <w:szCs w:val="28"/>
          <w:lang w:val="kk-KZ"/>
        </w:rPr>
        <w:t>ж</w:t>
      </w:r>
      <w:r w:rsidRPr="00F54121">
        <w:rPr>
          <w:b/>
          <w:sz w:val="28"/>
          <w:szCs w:val="28"/>
          <w:lang w:val="kk-KZ"/>
        </w:rPr>
        <w:t>едел-іздестіру қызметі пәні бойынша емтихан сұрақтары</w:t>
      </w:r>
    </w:p>
    <w:p w:rsidR="00EF15AC" w:rsidRPr="00EF15AC" w:rsidRDefault="00EF15AC" w:rsidP="00EF15AC">
      <w:pPr>
        <w:jc w:val="center"/>
        <w:rPr>
          <w:b/>
          <w:sz w:val="28"/>
          <w:szCs w:val="28"/>
          <w:lang w:val="kk-KZ"/>
        </w:rPr>
      </w:pPr>
    </w:p>
    <w:tbl>
      <w:tblPr>
        <w:tblStyle w:val="a8"/>
        <w:tblpPr w:leftFromText="180" w:rightFromText="180" w:vertAnchor="text" w:tblpX="-795" w:tblpY="1"/>
        <w:tblOverlap w:val="never"/>
        <w:tblW w:w="10598" w:type="dxa"/>
        <w:tblLook w:val="04A0"/>
      </w:tblPr>
      <w:tblGrid>
        <w:gridCol w:w="534"/>
        <w:gridCol w:w="8363"/>
        <w:gridCol w:w="1701"/>
      </w:tblGrid>
      <w:tr w:rsidR="00EF15AC" w:rsidRPr="00610964" w:rsidTr="00102143">
        <w:tc>
          <w:tcPr>
            <w:tcW w:w="534" w:type="dxa"/>
          </w:tcPr>
          <w:p w:rsidR="00EF15AC" w:rsidRDefault="00EF15AC" w:rsidP="00102143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8363" w:type="dxa"/>
          </w:tcPr>
          <w:p w:rsidR="00EF15AC" w:rsidRPr="00172AA8" w:rsidRDefault="00EF15AC" w:rsidP="00102143">
            <w:pPr>
              <w:ind w:right="-250"/>
              <w:jc w:val="center"/>
              <w:rPr>
                <w:b/>
                <w:sz w:val="28"/>
                <w:szCs w:val="28"/>
                <w:lang w:val="kk-KZ"/>
              </w:rPr>
            </w:pPr>
            <w:r w:rsidRPr="00172AA8">
              <w:rPr>
                <w:b/>
                <w:sz w:val="28"/>
                <w:szCs w:val="28"/>
                <w:lang w:val="kk-KZ"/>
              </w:rPr>
              <w:t>Сұрақ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Бөлім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Жедел-іздестіру қызметінің пәні</w:t>
            </w:r>
          </w:p>
        </w:tc>
        <w:tc>
          <w:tcPr>
            <w:tcW w:w="1701" w:type="dxa"/>
          </w:tcPr>
          <w:p w:rsidR="00EF15AC" w:rsidRPr="00A53F49" w:rsidRDefault="00EF15AC" w:rsidP="0010214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 Сұрақ 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Жедел-іздестіру қызметінің  түсінігі</w:t>
            </w:r>
          </w:p>
        </w:tc>
        <w:tc>
          <w:tcPr>
            <w:tcW w:w="1701" w:type="dxa"/>
          </w:tcPr>
          <w:p w:rsidR="00EF15AC" w:rsidRPr="00F54121" w:rsidRDefault="00EF15AC" w:rsidP="0010214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Жедел-iздестiру қызметiнің заңдылық  қағидасы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Жедел-iздестiру қызметiн жүзеге асыруда ж</w:t>
            </w:r>
            <w:r w:rsidRPr="00172AA8">
              <w:rPr>
                <w:sz w:val="28"/>
                <w:szCs w:val="28"/>
                <w:lang w:val="kk-KZ"/>
              </w:rPr>
              <w:t>еке адамның құқықтары мен бостандықтарын сақтау қағидасы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Жедел-iздестiру қызметiн жүзеге асыруда ж</w:t>
            </w:r>
            <w:r w:rsidRPr="00172AA8">
              <w:rPr>
                <w:sz w:val="28"/>
                <w:szCs w:val="28"/>
                <w:lang w:val="kk-KZ"/>
              </w:rPr>
              <w:t>ария және жария емес әдiстердi ұштастыру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72AA8">
              <w:rPr>
                <w:sz w:val="28"/>
                <w:szCs w:val="28"/>
                <w:lang w:val="kk-KZ"/>
              </w:rPr>
              <w:t xml:space="preserve"> қағидасы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9143C7" w:rsidRDefault="00EF15AC" w:rsidP="00102143">
            <w:pPr>
              <w:rPr>
                <w:sz w:val="28"/>
                <w:szCs w:val="28"/>
                <w:lang w:val="kk-KZ"/>
              </w:rPr>
            </w:pPr>
            <w:r w:rsidRPr="009143C7">
              <w:rPr>
                <w:sz w:val="28"/>
                <w:szCs w:val="28"/>
                <w:lang w:val="kk-KZ"/>
              </w:rPr>
              <w:t xml:space="preserve">Жедел-iздестiру </w:t>
            </w:r>
            <w:r>
              <w:rPr>
                <w:sz w:val="28"/>
                <w:szCs w:val="28"/>
                <w:lang w:val="kk-KZ"/>
              </w:rPr>
              <w:t xml:space="preserve"> қызметiн жүзеге асыруда </w:t>
            </w:r>
            <w:r w:rsidRPr="009143C7">
              <w:rPr>
                <w:sz w:val="28"/>
                <w:szCs w:val="28"/>
                <w:lang w:val="kk-KZ"/>
              </w:rPr>
              <w:t xml:space="preserve">қадiр-қасиетiн құрметтеу қағидасы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9143C7" w:rsidRDefault="00EF15AC" w:rsidP="00102143">
            <w:pPr>
              <w:rPr>
                <w:sz w:val="28"/>
                <w:szCs w:val="28"/>
                <w:lang w:val="kk-KZ"/>
              </w:rPr>
            </w:pPr>
            <w:r w:rsidRPr="009143C7">
              <w:rPr>
                <w:sz w:val="28"/>
                <w:szCs w:val="28"/>
                <w:lang w:val="kk-KZ"/>
              </w:rPr>
              <w:t xml:space="preserve">Жедел-iздестiру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9143C7">
              <w:rPr>
                <w:sz w:val="28"/>
                <w:szCs w:val="28"/>
                <w:lang w:val="kk-KZ"/>
              </w:rPr>
              <w:t xml:space="preserve"> қызметiнің   азаматтардың заң алдындағы теңдiгi  қағидасы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9143C7" w:rsidRDefault="00EF15AC" w:rsidP="00102143">
            <w:pPr>
              <w:rPr>
                <w:sz w:val="28"/>
                <w:szCs w:val="28"/>
                <w:lang w:val="kk-KZ"/>
              </w:rPr>
            </w:pPr>
            <w:r w:rsidRPr="009143C7">
              <w:rPr>
                <w:sz w:val="28"/>
                <w:szCs w:val="28"/>
                <w:lang w:val="kk-KZ"/>
              </w:rPr>
              <w:t>Жедел-iздестiру қызметiнің   кәсiби әдеп  қағидасы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E12280" w:rsidRDefault="00EF15AC" w:rsidP="00102143">
            <w:pPr>
              <w:rPr>
                <w:sz w:val="28"/>
                <w:szCs w:val="28"/>
                <w:lang w:val="kk-KZ"/>
              </w:rPr>
            </w:pPr>
            <w:r w:rsidRPr="00E12280">
              <w:rPr>
                <w:sz w:val="28"/>
                <w:szCs w:val="28"/>
                <w:lang w:val="kk-KZ"/>
              </w:rPr>
              <w:t>Жедел –іздестіру қызметі</w:t>
            </w:r>
            <w:r>
              <w:rPr>
                <w:sz w:val="28"/>
                <w:szCs w:val="28"/>
                <w:lang w:val="kk-KZ"/>
              </w:rPr>
              <w:t>нің</w:t>
            </w:r>
            <w:r w:rsidRPr="00E12280">
              <w:rPr>
                <w:sz w:val="28"/>
                <w:szCs w:val="28"/>
                <w:lang w:val="kk-KZ"/>
              </w:rPr>
              <w:t xml:space="preserve"> криминалистика</w:t>
            </w:r>
            <w:r>
              <w:rPr>
                <w:sz w:val="28"/>
                <w:szCs w:val="28"/>
                <w:lang w:val="kk-KZ"/>
              </w:rPr>
              <w:t xml:space="preserve"> пәнімен өзара байланысы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E12280" w:rsidRDefault="00EF15AC" w:rsidP="00102143">
            <w:pPr>
              <w:rPr>
                <w:sz w:val="28"/>
                <w:szCs w:val="28"/>
                <w:lang w:val="kk-KZ"/>
              </w:rPr>
            </w:pPr>
            <w:r w:rsidRPr="00E12280">
              <w:rPr>
                <w:noProof/>
                <w:sz w:val="28"/>
                <w:szCs w:val="28"/>
                <w:lang w:val="kk-KZ"/>
              </w:rPr>
              <w:t>Жедел-іздестіру қызметі теориясы</w:t>
            </w:r>
            <w:r>
              <w:rPr>
                <w:noProof/>
                <w:sz w:val="28"/>
                <w:szCs w:val="28"/>
                <w:lang w:val="kk-KZ"/>
              </w:rPr>
              <w:t>ның</w:t>
            </w:r>
            <w:r w:rsidRPr="00E12280">
              <w:rPr>
                <w:noProof/>
                <w:sz w:val="28"/>
                <w:szCs w:val="28"/>
                <w:lang w:val="kk-KZ"/>
              </w:rPr>
              <w:t xml:space="preserve"> психология ғылымдарымен тығыз байланыс</w:t>
            </w:r>
            <w:r>
              <w:rPr>
                <w:noProof/>
                <w:sz w:val="28"/>
                <w:szCs w:val="28"/>
                <w:lang w:val="kk-KZ"/>
              </w:rPr>
              <w:t>ы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E12280" w:rsidRDefault="00EF15AC" w:rsidP="001021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Жедел- іздестіру қызметінің криминология ғылымымен байланысы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E12280" w:rsidRDefault="00EF15AC" w:rsidP="00102143">
            <w:pPr>
              <w:rPr>
                <w:b/>
                <w:bCs/>
                <w:sz w:val="28"/>
                <w:szCs w:val="28"/>
                <w:lang w:val="kk-KZ"/>
              </w:rPr>
            </w:pPr>
            <w:r w:rsidRPr="00E12280">
              <w:rPr>
                <w:sz w:val="28"/>
                <w:szCs w:val="28"/>
                <w:lang w:val="kk-KZ"/>
              </w:rPr>
              <w:t>Ж</w:t>
            </w:r>
            <w:r>
              <w:rPr>
                <w:sz w:val="28"/>
                <w:szCs w:val="28"/>
                <w:lang w:val="kk-KZ"/>
              </w:rPr>
              <w:t xml:space="preserve">едел-іздестіру </w:t>
            </w:r>
            <w:r w:rsidRPr="00E12280">
              <w:rPr>
                <w:sz w:val="28"/>
                <w:szCs w:val="28"/>
                <w:lang w:val="kk-KZ"/>
              </w:rPr>
              <w:t xml:space="preserve">қызметінің </w:t>
            </w:r>
            <w:r>
              <w:rPr>
                <w:sz w:val="28"/>
                <w:szCs w:val="28"/>
                <w:lang w:val="kk-KZ"/>
              </w:rPr>
              <w:t>сот сараптамасы пәнімен байланысы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E12280" w:rsidRDefault="00EF15AC" w:rsidP="00102143">
            <w:pPr>
              <w:rPr>
                <w:b/>
                <w:bCs/>
                <w:sz w:val="28"/>
                <w:szCs w:val="28"/>
                <w:lang w:val="kk-KZ"/>
              </w:rPr>
            </w:pPr>
            <w:r w:rsidRPr="00E12280">
              <w:rPr>
                <w:sz w:val="28"/>
                <w:szCs w:val="28"/>
                <w:lang w:val="kk-KZ"/>
              </w:rPr>
              <w:t>Жедел-іздестіру қызметінің қылмыстық құқық</w:t>
            </w:r>
            <w:r>
              <w:rPr>
                <w:sz w:val="28"/>
                <w:szCs w:val="28"/>
                <w:lang w:val="kk-KZ"/>
              </w:rPr>
              <w:t xml:space="preserve"> пәнімен байланысы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E12280" w:rsidRDefault="00EF15AC" w:rsidP="00102143">
            <w:pPr>
              <w:rPr>
                <w:b/>
                <w:bCs/>
                <w:sz w:val="28"/>
                <w:szCs w:val="28"/>
                <w:lang w:val="kk-KZ"/>
              </w:rPr>
            </w:pPr>
            <w:r w:rsidRPr="00E12280">
              <w:rPr>
                <w:sz w:val="28"/>
                <w:szCs w:val="28"/>
                <w:lang w:val="kk-KZ"/>
              </w:rPr>
              <w:t>Жедел-іздестіру қызметінің қылмыстық іс жүргізу</w:t>
            </w:r>
            <w:r>
              <w:rPr>
                <w:sz w:val="28"/>
                <w:szCs w:val="28"/>
                <w:lang w:val="kk-KZ"/>
              </w:rPr>
              <w:t xml:space="preserve"> пәнімен байланысы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Жедел- іздестіру қызметінің сақтандыру міндеті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C5F9F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Жедел-iздестiру қызметiн жүзеге асырушы органдардың қауiпсiздiгiн қамтамасыз ету міндеті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Қазақстан Республикасының Конституциясы жедел-iздестiру қызметiнiң құқықтық негiзi ретінде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Жедел- іздестіру қызметін жүзеге асырушы субъектісі ретінде - Ішкі істер органдары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D95F35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Жедел- іздестіру қызметін жүзеге асырушы субъектісі ретінде – Қаржы полициясының органдары</w:t>
            </w:r>
          </w:p>
        </w:tc>
        <w:tc>
          <w:tcPr>
            <w:tcW w:w="1701" w:type="dxa"/>
          </w:tcPr>
          <w:p w:rsidR="00EF15AC" w:rsidRPr="00114F75" w:rsidRDefault="00EF15AC" w:rsidP="00102143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Жедел- іздестіру қызметін жүзеге асырушы субъектісі ретінде – Ұлттық қауіпсіздік органдары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Қазақстан Республикасының өзге де нормативтiк құқықтық актiлерi жедел-iздестiру қызметiнiң құқықтық негiзi ретінде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E12280">
              <w:rPr>
                <w:bCs/>
                <w:sz w:val="28"/>
                <w:szCs w:val="28"/>
                <w:lang w:val="kk-KZ"/>
              </w:rPr>
              <w:t>Жедел-iздестiру қызметiн жүзеге асырушы органдардың</w:t>
            </w:r>
            <w:r w:rsidRPr="00E12280">
              <w:rPr>
                <w:rFonts w:ascii="Zan Courier New" w:hAnsi="Zan Courier New"/>
                <w:b/>
                <w:bCs/>
                <w:color w:val="000080"/>
                <w:sz w:val="20"/>
                <w:szCs w:val="20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</w:t>
            </w:r>
            <w:r w:rsidRPr="00172AA8">
              <w:rPr>
                <w:sz w:val="28"/>
                <w:szCs w:val="28"/>
                <w:lang w:val="kk-KZ"/>
              </w:rPr>
              <w:t xml:space="preserve">ылмыстық iстер бойынша жедел-iздестiру iс-шараларын жүргiзу туралы тергеушiнiң жазбаша тапсырмаларын </w:t>
            </w:r>
            <w:r>
              <w:rPr>
                <w:sz w:val="28"/>
                <w:szCs w:val="28"/>
                <w:lang w:val="kk-KZ"/>
              </w:rPr>
              <w:t xml:space="preserve">орындауға </w:t>
            </w:r>
            <w:r w:rsidRPr="00172AA8">
              <w:rPr>
                <w:sz w:val="28"/>
                <w:szCs w:val="28"/>
                <w:lang w:val="kk-KZ"/>
              </w:rPr>
              <w:t xml:space="preserve">қатысты </w:t>
            </w:r>
            <w:r w:rsidRPr="00172AA8">
              <w:rPr>
                <w:bCs/>
                <w:sz w:val="28"/>
                <w:szCs w:val="28"/>
                <w:lang w:val="kk-KZ"/>
              </w:rPr>
              <w:t xml:space="preserve"> мiндеттерi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E12280">
              <w:rPr>
                <w:bCs/>
                <w:sz w:val="28"/>
                <w:szCs w:val="28"/>
                <w:lang w:val="kk-KZ"/>
              </w:rPr>
              <w:t>Жедел-iздестiру қызметiн жүзеге асырушы органдардың</w:t>
            </w:r>
            <w:r w:rsidRPr="00E12280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12280">
              <w:rPr>
                <w:bCs/>
                <w:sz w:val="28"/>
                <w:szCs w:val="28"/>
                <w:lang w:val="kk-KZ"/>
              </w:rPr>
              <w:t>п</w:t>
            </w:r>
            <w:r w:rsidRPr="00E12280">
              <w:rPr>
                <w:sz w:val="28"/>
                <w:szCs w:val="28"/>
                <w:lang w:val="kk-KZ"/>
              </w:rPr>
              <w:t xml:space="preserve">рокурордың </w:t>
            </w:r>
            <w:r w:rsidRPr="00172AA8">
              <w:rPr>
                <w:sz w:val="28"/>
                <w:szCs w:val="28"/>
                <w:lang w:val="kk-KZ"/>
              </w:rPr>
              <w:t>жедел-iздестiру қызметiнiң заңдылығын қадағалауға байланысты</w:t>
            </w:r>
            <w:r w:rsidRPr="00172AA8">
              <w:rPr>
                <w:bCs/>
                <w:sz w:val="28"/>
                <w:szCs w:val="28"/>
                <w:lang w:val="kk-KZ"/>
              </w:rPr>
              <w:t xml:space="preserve"> мiндеттерi</w:t>
            </w:r>
            <w:r w:rsidRPr="00172AA8">
              <w:rPr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E12280">
              <w:rPr>
                <w:bCs/>
                <w:sz w:val="28"/>
                <w:szCs w:val="28"/>
                <w:lang w:val="kk-KZ"/>
              </w:rPr>
              <w:t>Жедел-iздестiру қызметiн жүзеге асырушы органдардың</w:t>
            </w:r>
            <w:r w:rsidRPr="00E12280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12280">
              <w:rPr>
                <w:bCs/>
                <w:sz w:val="28"/>
                <w:szCs w:val="28"/>
                <w:lang w:val="kk-KZ"/>
              </w:rPr>
              <w:t>қ</w:t>
            </w:r>
            <w:r w:rsidRPr="00E12280">
              <w:rPr>
                <w:sz w:val="28"/>
                <w:szCs w:val="28"/>
                <w:lang w:val="kk-KZ"/>
              </w:rPr>
              <w:t xml:space="preserve">ылмыстық </w:t>
            </w:r>
            <w:r w:rsidRPr="00172AA8">
              <w:rPr>
                <w:sz w:val="28"/>
                <w:szCs w:val="28"/>
                <w:lang w:val="kk-KZ"/>
              </w:rPr>
              <w:t xml:space="preserve">және азаматтық iстер бойынша сот актiлерiне байланысты </w:t>
            </w:r>
            <w:r w:rsidRPr="00172AA8">
              <w:rPr>
                <w:bCs/>
                <w:sz w:val="28"/>
                <w:szCs w:val="28"/>
                <w:lang w:val="kk-KZ"/>
              </w:rPr>
              <w:t xml:space="preserve"> мiндеттерi</w:t>
            </w:r>
          </w:p>
        </w:tc>
        <w:tc>
          <w:tcPr>
            <w:tcW w:w="1701" w:type="dxa"/>
          </w:tcPr>
          <w:p w:rsidR="00EF15AC" w:rsidRPr="00FB538C" w:rsidRDefault="00EF15AC" w:rsidP="00102143">
            <w:pPr>
              <w:jc w:val="center"/>
              <w:rPr>
                <w:sz w:val="28"/>
                <w:szCs w:val="28"/>
                <w:lang w:val="en-US"/>
              </w:rPr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1B0518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E12280" w:rsidRDefault="00EF15AC" w:rsidP="00102143">
            <w:pPr>
              <w:rPr>
                <w:bCs/>
                <w:sz w:val="28"/>
                <w:szCs w:val="28"/>
                <w:lang w:val="kk-KZ"/>
              </w:rPr>
            </w:pPr>
            <w:r w:rsidRPr="00E12280">
              <w:rPr>
                <w:bCs/>
                <w:sz w:val="28"/>
                <w:szCs w:val="28"/>
                <w:lang w:val="kk-KZ"/>
              </w:rPr>
              <w:t>Жедел-iздестiру қызметiн жүзеге асырушы органдардың</w:t>
            </w:r>
            <w:r w:rsidRPr="00E12280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sz w:val="28"/>
                <w:szCs w:val="28"/>
                <w:lang w:val="kk-KZ"/>
              </w:rPr>
              <w:t>құқықтары</w:t>
            </w:r>
          </w:p>
        </w:tc>
        <w:tc>
          <w:tcPr>
            <w:tcW w:w="1701" w:type="dxa"/>
          </w:tcPr>
          <w:p w:rsidR="00EF15AC" w:rsidRPr="00114F75" w:rsidRDefault="00EF15AC" w:rsidP="00102143">
            <w:pPr>
              <w:jc w:val="center"/>
              <w:rPr>
                <w:sz w:val="28"/>
                <w:szCs w:val="28"/>
                <w:lang w:val="kk-KZ"/>
              </w:rPr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1B0518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E12280" w:rsidRDefault="00EF15AC" w:rsidP="00102143">
            <w:pPr>
              <w:rPr>
                <w:bCs/>
                <w:sz w:val="28"/>
                <w:szCs w:val="28"/>
                <w:lang w:val="kk-KZ"/>
              </w:rPr>
            </w:pPr>
            <w:r w:rsidRPr="00E12280">
              <w:rPr>
                <w:bCs/>
                <w:sz w:val="28"/>
                <w:szCs w:val="28"/>
                <w:lang w:val="kk-KZ"/>
              </w:rPr>
              <w:t xml:space="preserve">Жедел-iздестiру қызметiн </w:t>
            </w:r>
            <w:r>
              <w:rPr>
                <w:bCs/>
                <w:sz w:val="28"/>
                <w:szCs w:val="28"/>
                <w:lang w:val="kk-KZ"/>
              </w:rPr>
              <w:t xml:space="preserve">жасырын түрде жүзеге асыруға 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1B0518">
              <w:rPr>
                <w:bCs/>
                <w:sz w:val="28"/>
                <w:szCs w:val="28"/>
                <w:lang w:val="kk-KZ"/>
              </w:rPr>
              <w:t>байланысты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1B0518">
              <w:rPr>
                <w:bCs/>
                <w:sz w:val="28"/>
                <w:szCs w:val="28"/>
                <w:lang w:val="kk-KZ"/>
              </w:rPr>
              <w:t>қызметкерлерінің  құқықтары</w:t>
            </w:r>
          </w:p>
        </w:tc>
        <w:tc>
          <w:tcPr>
            <w:tcW w:w="1701" w:type="dxa"/>
          </w:tcPr>
          <w:p w:rsidR="00EF15AC" w:rsidRPr="00114F75" w:rsidRDefault="00EF15AC" w:rsidP="00102143">
            <w:pPr>
              <w:jc w:val="center"/>
              <w:rPr>
                <w:sz w:val="28"/>
                <w:szCs w:val="28"/>
                <w:lang w:val="kk-KZ"/>
              </w:rPr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1B0518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E12280" w:rsidRDefault="00EF15AC" w:rsidP="00102143">
            <w:pPr>
              <w:rPr>
                <w:bCs/>
                <w:sz w:val="28"/>
                <w:szCs w:val="28"/>
                <w:lang w:val="kk-KZ"/>
              </w:rPr>
            </w:pPr>
            <w:r w:rsidRPr="00E12280">
              <w:rPr>
                <w:bCs/>
                <w:sz w:val="28"/>
                <w:szCs w:val="28"/>
                <w:lang w:val="kk-KZ"/>
              </w:rPr>
              <w:t xml:space="preserve">Жедел-iздестiру қызметiн </w:t>
            </w:r>
            <w:r>
              <w:rPr>
                <w:bCs/>
                <w:sz w:val="28"/>
                <w:szCs w:val="28"/>
                <w:lang w:val="kk-KZ"/>
              </w:rPr>
              <w:t xml:space="preserve">жария  түрде жүзеге асыруға 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1B0518">
              <w:rPr>
                <w:bCs/>
                <w:sz w:val="28"/>
                <w:szCs w:val="28"/>
                <w:lang w:val="kk-KZ"/>
              </w:rPr>
              <w:t>байланысты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1B0518">
              <w:rPr>
                <w:bCs/>
                <w:sz w:val="28"/>
                <w:szCs w:val="28"/>
                <w:lang w:val="kk-KZ"/>
              </w:rPr>
              <w:t>қызметкерлерінің  құқықтары</w:t>
            </w:r>
          </w:p>
        </w:tc>
        <w:tc>
          <w:tcPr>
            <w:tcW w:w="1701" w:type="dxa"/>
          </w:tcPr>
          <w:p w:rsidR="00EF15AC" w:rsidRPr="00114F75" w:rsidRDefault="00EF15AC" w:rsidP="00102143">
            <w:pPr>
              <w:jc w:val="center"/>
              <w:rPr>
                <w:sz w:val="28"/>
                <w:szCs w:val="28"/>
                <w:lang w:val="kk-KZ"/>
              </w:rPr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Жалпы жедел-iздестiру iс-шара</w:t>
            </w:r>
            <w:r>
              <w:rPr>
                <w:sz w:val="28"/>
                <w:szCs w:val="28"/>
                <w:lang w:val="kk-KZ"/>
              </w:rPr>
              <w:t>лары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Арнаулы жедел-iздестiру iс-шара</w:t>
            </w:r>
            <w:r>
              <w:rPr>
                <w:sz w:val="28"/>
                <w:szCs w:val="28"/>
                <w:lang w:val="kk-KZ"/>
              </w:rPr>
              <w:t>лары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114F75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EF15AC" w:rsidRPr="00610964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Жедел-iздестiру iс-шараларының түснігі және түрлері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2F0CDD">
              <w:rPr>
                <w:sz w:val="28"/>
                <w:szCs w:val="28"/>
              </w:rPr>
              <w:t>2</w:t>
            </w:r>
            <w:proofErr w:type="gramStart"/>
            <w:r w:rsidRPr="002F0CDD">
              <w:rPr>
                <w:sz w:val="28"/>
                <w:szCs w:val="28"/>
              </w:rPr>
              <w:t xml:space="preserve"> </w:t>
            </w:r>
            <w:r w:rsidRPr="002F0CDD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2F0CDD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610964" w:rsidTr="00102143">
        <w:trPr>
          <w:trHeight w:val="267"/>
        </w:trPr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Құпия көмекшiлер</w:t>
            </w:r>
            <w:r w:rsidRPr="00172AA8">
              <w:rPr>
                <w:bCs/>
                <w:sz w:val="28"/>
                <w:szCs w:val="28"/>
                <w:lang w:val="kk-KZ"/>
              </w:rPr>
              <w:t xml:space="preserve"> жедел-iздестiру қызметiн жүзеге </w:t>
            </w:r>
            <w:r w:rsidRPr="00172AA8">
              <w:rPr>
                <w:sz w:val="28"/>
                <w:szCs w:val="28"/>
                <w:lang w:val="kk-KZ"/>
              </w:rPr>
              <w:t xml:space="preserve"> </w:t>
            </w:r>
            <w:r w:rsidRPr="00172AA8">
              <w:rPr>
                <w:bCs/>
                <w:sz w:val="28"/>
                <w:szCs w:val="28"/>
                <w:lang w:val="kk-KZ"/>
              </w:rPr>
              <w:t xml:space="preserve">асырушы </w:t>
            </w:r>
            <w:r>
              <w:rPr>
                <w:bCs/>
                <w:sz w:val="28"/>
                <w:szCs w:val="28"/>
                <w:lang w:val="kk-KZ"/>
              </w:rPr>
              <w:t xml:space="preserve">субъект </w:t>
            </w:r>
            <w:r w:rsidRPr="00172AA8">
              <w:rPr>
                <w:bCs/>
                <w:sz w:val="28"/>
                <w:szCs w:val="28"/>
                <w:lang w:val="kk-KZ"/>
              </w:rPr>
              <w:t>ретінде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2F0CDD">
              <w:rPr>
                <w:sz w:val="28"/>
                <w:szCs w:val="28"/>
              </w:rPr>
              <w:t>2</w:t>
            </w:r>
            <w:proofErr w:type="gramStart"/>
            <w:r w:rsidRPr="002F0CDD">
              <w:rPr>
                <w:sz w:val="28"/>
                <w:szCs w:val="28"/>
              </w:rPr>
              <w:t xml:space="preserve"> </w:t>
            </w:r>
            <w:r w:rsidRPr="002F0CDD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2F0CDD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Штаттағы жасырын қызметкер</w:t>
            </w:r>
            <w:r w:rsidRPr="00172AA8">
              <w:rPr>
                <w:bCs/>
                <w:sz w:val="28"/>
                <w:szCs w:val="28"/>
                <w:lang w:val="kk-KZ"/>
              </w:rPr>
              <w:t xml:space="preserve"> жедел-iздестiру қызметiн жүзеге </w:t>
            </w:r>
            <w:r w:rsidRPr="00172AA8">
              <w:rPr>
                <w:sz w:val="28"/>
                <w:szCs w:val="28"/>
                <w:lang w:val="kk-KZ"/>
              </w:rPr>
              <w:t xml:space="preserve"> </w:t>
            </w:r>
            <w:r w:rsidRPr="00172AA8">
              <w:rPr>
                <w:bCs/>
                <w:sz w:val="28"/>
                <w:szCs w:val="28"/>
                <w:lang w:val="kk-KZ"/>
              </w:rPr>
              <w:t xml:space="preserve">асырушы </w:t>
            </w:r>
            <w:r>
              <w:rPr>
                <w:bCs/>
                <w:sz w:val="28"/>
                <w:szCs w:val="28"/>
                <w:lang w:val="kk-KZ"/>
              </w:rPr>
              <w:t xml:space="preserve"> субъект</w:t>
            </w:r>
            <w:r w:rsidRPr="00172AA8">
              <w:rPr>
                <w:bCs/>
                <w:sz w:val="28"/>
                <w:szCs w:val="28"/>
                <w:lang w:val="kk-KZ"/>
              </w:rPr>
              <w:t xml:space="preserve"> ретінде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482C9E">
              <w:rPr>
                <w:sz w:val="28"/>
                <w:szCs w:val="28"/>
              </w:rPr>
              <w:t>2</w:t>
            </w:r>
            <w:proofErr w:type="gramStart"/>
            <w:r w:rsidRPr="00482C9E">
              <w:rPr>
                <w:sz w:val="28"/>
                <w:szCs w:val="28"/>
              </w:rPr>
              <w:t xml:space="preserve"> </w:t>
            </w:r>
            <w:r w:rsidRPr="00482C9E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482C9E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Енгiзу</w:t>
            </w:r>
            <w:r w:rsidRPr="00172AA8">
              <w:rPr>
                <w:bCs/>
                <w:sz w:val="28"/>
                <w:szCs w:val="28"/>
                <w:lang w:val="kk-KZ"/>
              </w:rPr>
              <w:t xml:space="preserve"> жедел-iздестiру iс-шарасы ретінде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482C9E">
              <w:rPr>
                <w:sz w:val="28"/>
                <w:szCs w:val="28"/>
              </w:rPr>
              <w:t>2</w:t>
            </w:r>
            <w:proofErr w:type="gramStart"/>
            <w:r w:rsidRPr="00482C9E">
              <w:rPr>
                <w:sz w:val="28"/>
                <w:szCs w:val="28"/>
              </w:rPr>
              <w:t xml:space="preserve"> </w:t>
            </w:r>
            <w:r w:rsidRPr="00482C9E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482C9E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 xml:space="preserve">Жедел кiру </w:t>
            </w:r>
            <w:r w:rsidRPr="00172AA8">
              <w:rPr>
                <w:bCs/>
                <w:sz w:val="28"/>
                <w:szCs w:val="28"/>
                <w:lang w:val="kk-KZ"/>
              </w:rPr>
              <w:t xml:space="preserve"> жедел-iздестiру iс-шарасы ретінде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 w:rsidRPr="009C6A4D">
              <w:rPr>
                <w:sz w:val="28"/>
                <w:szCs w:val="28"/>
              </w:rPr>
              <w:t xml:space="preserve"> </w:t>
            </w:r>
            <w:r w:rsidRPr="009C6A4D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9C6A4D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Іздестiру</w:t>
            </w:r>
            <w:r w:rsidRPr="00172AA8">
              <w:rPr>
                <w:bCs/>
                <w:sz w:val="28"/>
                <w:szCs w:val="28"/>
                <w:lang w:val="kk-KZ"/>
              </w:rPr>
              <w:t xml:space="preserve"> жедел-iздестiру iс-шарасы ретінде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Почта-телеграф жөнелтiлiмдерiн бақылау арнайы іс</w:t>
            </w:r>
            <w:r w:rsidRPr="00172AA8">
              <w:rPr>
                <w:bCs/>
                <w:sz w:val="28"/>
                <w:szCs w:val="28"/>
                <w:lang w:val="kk-KZ"/>
              </w:rPr>
              <w:t>-</w:t>
            </w:r>
            <w:r w:rsidRPr="00172AA8">
              <w:rPr>
                <w:sz w:val="28"/>
                <w:szCs w:val="28"/>
                <w:lang w:val="kk-KZ"/>
              </w:rPr>
              <w:t xml:space="preserve">шара ретінде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Телефон арқылы жүргiзiлген сөйлесулер туралы мәлiметтер алу  арнайы іс</w:t>
            </w:r>
            <w:r w:rsidRPr="00172AA8">
              <w:rPr>
                <w:bCs/>
                <w:sz w:val="28"/>
                <w:szCs w:val="28"/>
                <w:lang w:val="kk-KZ"/>
              </w:rPr>
              <w:t>-</w:t>
            </w:r>
            <w:r w:rsidRPr="00172AA8">
              <w:rPr>
                <w:sz w:val="28"/>
                <w:szCs w:val="28"/>
                <w:lang w:val="kk-KZ"/>
              </w:rPr>
              <w:t>шара ретінде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Телефон және басқа да сөйлесу құрылғылары арқылы жүргiзiлетiн сөйлесулердi тыңдау және жазып алу  арнайы іс</w:t>
            </w:r>
            <w:r w:rsidRPr="00172AA8">
              <w:rPr>
                <w:bCs/>
                <w:sz w:val="28"/>
                <w:szCs w:val="28"/>
                <w:lang w:val="kk-KZ"/>
              </w:rPr>
              <w:t>-</w:t>
            </w:r>
            <w:r w:rsidRPr="00172AA8">
              <w:rPr>
                <w:sz w:val="28"/>
                <w:szCs w:val="28"/>
                <w:lang w:val="kk-KZ"/>
              </w:rPr>
              <w:t>шара ретінде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172AA8">
              <w:rPr>
                <w:bCs/>
                <w:sz w:val="28"/>
                <w:szCs w:val="28"/>
                <w:lang w:val="kk-KZ"/>
              </w:rPr>
              <w:t xml:space="preserve">Жедел-iздестiру шараларын жүргiзу негiздерi ретінде  </w:t>
            </w:r>
            <w:r w:rsidRPr="00172AA8">
              <w:rPr>
                <w:sz w:val="28"/>
                <w:szCs w:val="28"/>
                <w:lang w:val="kk-KZ"/>
              </w:rPr>
              <w:t>қозғалған қылмысты iстiң болуы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bCs/>
                <w:sz w:val="28"/>
                <w:szCs w:val="28"/>
                <w:lang w:val="kk-KZ"/>
              </w:rPr>
              <w:t xml:space="preserve">Жедел-iздестiру шараларын жүргiзу негiздерi ретінде </w:t>
            </w:r>
            <w:r w:rsidRPr="00172AA8">
              <w:rPr>
                <w:sz w:val="28"/>
                <w:szCs w:val="28"/>
                <w:lang w:val="kk-KZ"/>
              </w:rPr>
              <w:t xml:space="preserve">  азаматтардың хабарсыз кетуi және танылмаған мәйiттердiң табылуы  туралы хабарламалар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bCs/>
                <w:sz w:val="28"/>
                <w:szCs w:val="28"/>
                <w:lang w:val="kk-KZ"/>
              </w:rPr>
              <w:t xml:space="preserve">Жедел-iздестiру шараларын жүргiзу негiздерi ретінде  </w:t>
            </w:r>
            <w:r w:rsidRPr="00172AA8">
              <w:rPr>
                <w:sz w:val="28"/>
                <w:szCs w:val="28"/>
                <w:lang w:val="kk-KZ"/>
              </w:rPr>
              <w:t xml:space="preserve"> жауап алу, тергеу және сот органдарынан жасырынып немесе қылмыстық </w:t>
            </w:r>
            <w:r w:rsidRPr="00172AA8">
              <w:rPr>
                <w:sz w:val="28"/>
                <w:szCs w:val="28"/>
                <w:lang w:val="kk-KZ"/>
              </w:rPr>
              <w:lastRenderedPageBreak/>
              <w:t>жазадан жалтарып жүрген адамдар</w:t>
            </w:r>
            <w:r w:rsidRPr="00172AA8">
              <w:rPr>
                <w:bCs/>
                <w:sz w:val="28"/>
                <w:szCs w:val="28"/>
                <w:lang w:val="kk-KZ"/>
              </w:rPr>
              <w:t xml:space="preserve">   </w:t>
            </w:r>
            <w:r w:rsidRPr="00172AA8">
              <w:rPr>
                <w:sz w:val="28"/>
                <w:szCs w:val="28"/>
                <w:lang w:val="kk-KZ"/>
              </w:rPr>
              <w:t xml:space="preserve"> туралы хабарламалар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lastRenderedPageBreak/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Адамдарға сауал қою</w:t>
            </w:r>
            <w:r w:rsidRPr="00172AA8">
              <w:rPr>
                <w:bCs/>
                <w:sz w:val="28"/>
                <w:szCs w:val="28"/>
                <w:lang w:val="kk-KZ"/>
              </w:rPr>
              <w:t xml:space="preserve"> жедел-iздестiру iс-шаралары ретінде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Бақыланатын өнiм беру</w:t>
            </w:r>
            <w:r w:rsidRPr="00172AA8">
              <w:rPr>
                <w:bCs/>
                <w:sz w:val="28"/>
                <w:szCs w:val="28"/>
                <w:lang w:val="kk-KZ"/>
              </w:rPr>
              <w:t xml:space="preserve"> жедел-iздестiру iс-шаралары ретінде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72AA8" w:rsidRDefault="00EF15AC" w:rsidP="00102143">
            <w:pPr>
              <w:rPr>
                <w:sz w:val="28"/>
                <w:szCs w:val="28"/>
                <w:lang w:val="kk-KZ"/>
              </w:rPr>
            </w:pPr>
            <w:r w:rsidRPr="00172AA8">
              <w:rPr>
                <w:sz w:val="28"/>
                <w:szCs w:val="28"/>
                <w:lang w:val="kk-KZ"/>
              </w:rPr>
              <w:t>Іздеу-қызмет иттерiн пайдалану</w:t>
            </w:r>
            <w:r w:rsidRPr="00172AA8">
              <w:rPr>
                <w:bCs/>
                <w:sz w:val="28"/>
                <w:szCs w:val="28"/>
                <w:lang w:val="kk-KZ"/>
              </w:rPr>
              <w:t xml:space="preserve"> жедел-iздестiру iс-шаралары ретінде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7E52BC" w:rsidRDefault="00EF15AC" w:rsidP="00102143">
            <w:pPr>
              <w:rPr>
                <w:sz w:val="28"/>
                <w:szCs w:val="28"/>
                <w:lang w:val="kk-KZ"/>
              </w:rPr>
            </w:pPr>
            <w:r w:rsidRPr="007E52BC">
              <w:rPr>
                <w:bCs/>
                <w:sz w:val="28"/>
                <w:szCs w:val="28"/>
                <w:lang w:val="kk-KZ"/>
              </w:rPr>
              <w:t>Жедел-iздестiру қызметiн жүзеге асырушы</w:t>
            </w:r>
            <w:r w:rsidRPr="007E52BC">
              <w:rPr>
                <w:sz w:val="28"/>
                <w:szCs w:val="28"/>
                <w:lang w:val="kk-KZ"/>
              </w:rPr>
              <w:t> </w:t>
            </w:r>
            <w:r w:rsidRPr="007E52BC">
              <w:rPr>
                <w:bCs/>
                <w:sz w:val="28"/>
                <w:szCs w:val="28"/>
                <w:lang w:val="kk-KZ"/>
              </w:rPr>
              <w:t xml:space="preserve">органдарға жәрдемдесудің шарттары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7E52BC" w:rsidRDefault="00EF15AC" w:rsidP="00102143">
            <w:pPr>
              <w:rPr>
                <w:sz w:val="28"/>
                <w:szCs w:val="28"/>
                <w:lang w:val="kk-KZ"/>
              </w:rPr>
            </w:pPr>
            <w:r w:rsidRPr="007E52BC">
              <w:rPr>
                <w:bCs/>
                <w:sz w:val="28"/>
                <w:szCs w:val="28"/>
                <w:lang w:val="kk-KZ"/>
              </w:rPr>
              <w:t xml:space="preserve">Жедел-iздестiру қызметiнiң материалдарын  пайдалану негіздері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7E52BC" w:rsidRDefault="00EF15AC" w:rsidP="00102143">
            <w:pPr>
              <w:rPr>
                <w:sz w:val="28"/>
                <w:szCs w:val="28"/>
                <w:lang w:val="kk-KZ"/>
              </w:rPr>
            </w:pPr>
            <w:r w:rsidRPr="007E52BC">
              <w:rPr>
                <w:bCs/>
                <w:sz w:val="28"/>
                <w:szCs w:val="28"/>
                <w:lang w:val="kk-KZ"/>
              </w:rPr>
              <w:t xml:space="preserve">Жедел-iздестiру қызметiн ақпараттық қамтамасыз </w:t>
            </w:r>
            <w:r w:rsidRPr="007E52BC">
              <w:rPr>
                <w:sz w:val="28"/>
                <w:szCs w:val="28"/>
                <w:lang w:val="kk-KZ"/>
              </w:rPr>
              <w:t> </w:t>
            </w:r>
            <w:r w:rsidRPr="007E52BC">
              <w:rPr>
                <w:bCs/>
                <w:sz w:val="28"/>
                <w:szCs w:val="28"/>
                <w:lang w:val="kk-KZ"/>
              </w:rPr>
              <w:t xml:space="preserve">ету және құжаттаудың негіздері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7E52BC" w:rsidRDefault="00EF15AC" w:rsidP="00102143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7E52BC">
              <w:rPr>
                <w:bCs/>
                <w:sz w:val="28"/>
                <w:szCs w:val="28"/>
                <w:lang w:val="kk-KZ"/>
              </w:rPr>
              <w:t xml:space="preserve">Жедел-iздестiру шараларын тоқтату негiздерi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7E52BC" w:rsidRDefault="00EF15AC" w:rsidP="00102143">
            <w:pPr>
              <w:rPr>
                <w:sz w:val="28"/>
                <w:szCs w:val="28"/>
                <w:lang w:val="kk-KZ"/>
              </w:rPr>
            </w:pPr>
            <w:r w:rsidRPr="007E52BC">
              <w:rPr>
                <w:bCs/>
                <w:sz w:val="28"/>
                <w:szCs w:val="28"/>
                <w:lang w:val="kk-KZ"/>
              </w:rPr>
              <w:t xml:space="preserve">Жедел-iздестiру қызметiн жүзеге асырушы органдардың өзара iс-қимылдарының негіздері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8A0190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7E52BC" w:rsidRDefault="00EF15AC" w:rsidP="00102143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proofErr w:type="spellStart"/>
            <w:r w:rsidRPr="007E52BC">
              <w:rPr>
                <w:bCs/>
                <w:sz w:val="28"/>
                <w:szCs w:val="28"/>
              </w:rPr>
              <w:t>Жедел-</w:t>
            </w:r>
            <w:proofErr w:type="gramStart"/>
            <w:r w:rsidRPr="007E52BC">
              <w:rPr>
                <w:bCs/>
                <w:sz w:val="28"/>
                <w:szCs w:val="28"/>
              </w:rPr>
              <w:t>i</w:t>
            </w:r>
            <w:proofErr w:type="gramEnd"/>
            <w:r w:rsidRPr="007E52BC">
              <w:rPr>
                <w:bCs/>
                <w:sz w:val="28"/>
                <w:szCs w:val="28"/>
              </w:rPr>
              <w:t>здестiру</w:t>
            </w:r>
            <w:proofErr w:type="spellEnd"/>
            <w:r w:rsidRPr="007E52BC">
              <w:rPr>
                <w:bCs/>
                <w:sz w:val="28"/>
                <w:szCs w:val="28"/>
              </w:rPr>
              <w:t xml:space="preserve"> қызметiндегi </w:t>
            </w:r>
            <w:proofErr w:type="spellStart"/>
            <w:r w:rsidRPr="007E52BC">
              <w:rPr>
                <w:bCs/>
                <w:sz w:val="28"/>
                <w:szCs w:val="28"/>
              </w:rPr>
              <w:t>шектеулер</w:t>
            </w:r>
            <w:proofErr w:type="spellEnd"/>
            <w:r w:rsidRPr="007E52B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8A0190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7E52BC" w:rsidRDefault="00EF15AC" w:rsidP="00102143">
            <w:pPr>
              <w:rPr>
                <w:sz w:val="28"/>
                <w:szCs w:val="28"/>
                <w:lang w:val="kk-KZ"/>
              </w:rPr>
            </w:pPr>
            <w:r w:rsidRPr="007E52BC">
              <w:rPr>
                <w:bCs/>
                <w:sz w:val="28"/>
                <w:szCs w:val="28"/>
                <w:lang w:val="kk-KZ"/>
              </w:rPr>
              <w:t>Жедел-iздестiру қызметiн материалдық-техникалық</w:t>
            </w:r>
            <w:r w:rsidRPr="007E52BC">
              <w:rPr>
                <w:sz w:val="28"/>
                <w:szCs w:val="28"/>
                <w:lang w:val="kk-KZ"/>
              </w:rPr>
              <w:t> </w:t>
            </w:r>
            <w:r w:rsidRPr="007E52BC">
              <w:rPr>
                <w:bCs/>
                <w:sz w:val="28"/>
                <w:szCs w:val="28"/>
                <w:lang w:val="kk-KZ"/>
              </w:rPr>
              <w:t xml:space="preserve">қамтамасыз етудің сипаты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8A0190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7E52BC" w:rsidRDefault="00EF15AC" w:rsidP="00102143">
            <w:pPr>
              <w:rPr>
                <w:sz w:val="28"/>
                <w:szCs w:val="28"/>
                <w:lang w:val="kk-KZ"/>
              </w:rPr>
            </w:pPr>
            <w:r w:rsidRPr="007E52BC">
              <w:rPr>
                <w:bCs/>
                <w:sz w:val="28"/>
                <w:szCs w:val="28"/>
                <w:lang w:val="kk-KZ"/>
              </w:rPr>
              <w:t>Жедел-iздестiру қызметiн қаржылай</w:t>
            </w:r>
            <w:r w:rsidRPr="007E52BC">
              <w:rPr>
                <w:sz w:val="28"/>
                <w:szCs w:val="28"/>
                <w:lang w:val="kk-KZ"/>
              </w:rPr>
              <w:t> </w:t>
            </w:r>
            <w:r w:rsidRPr="007E52BC">
              <w:rPr>
                <w:bCs/>
                <w:sz w:val="28"/>
                <w:szCs w:val="28"/>
                <w:lang w:val="kk-KZ"/>
              </w:rPr>
              <w:t>қамтамасыз етудің негізі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8A0190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7E52BC" w:rsidRDefault="00EF15AC" w:rsidP="00102143">
            <w:pPr>
              <w:rPr>
                <w:bCs/>
                <w:sz w:val="28"/>
                <w:szCs w:val="28"/>
                <w:lang w:val="kk-KZ"/>
              </w:rPr>
            </w:pPr>
            <w:r w:rsidRPr="007E52BC">
              <w:rPr>
                <w:bCs/>
                <w:sz w:val="28"/>
                <w:szCs w:val="28"/>
                <w:lang w:val="kk-KZ"/>
              </w:rPr>
              <w:t xml:space="preserve">Жедел-iздестiру қызметiнiң материалдары </w:t>
            </w:r>
            <w:r>
              <w:rPr>
                <w:bCs/>
                <w:sz w:val="28"/>
                <w:szCs w:val="28"/>
                <w:lang w:val="kk-KZ"/>
              </w:rPr>
              <w:t xml:space="preserve">қылмыстық істер бойынша </w:t>
            </w:r>
            <w:r w:rsidRPr="007E52BC">
              <w:rPr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sz w:val="28"/>
                <w:szCs w:val="28"/>
                <w:lang w:val="kk-KZ"/>
              </w:rPr>
              <w:t xml:space="preserve">дәлелдеме ретінде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32035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7E52BC" w:rsidRDefault="00EF15AC" w:rsidP="00102143">
            <w:pPr>
              <w:rPr>
                <w:sz w:val="28"/>
                <w:szCs w:val="28"/>
                <w:lang w:val="kk-KZ"/>
              </w:rPr>
            </w:pPr>
            <w:r w:rsidRPr="007E52BC">
              <w:rPr>
                <w:bCs/>
                <w:sz w:val="28"/>
                <w:szCs w:val="28"/>
                <w:lang w:val="kk-KZ"/>
              </w:rPr>
              <w:t xml:space="preserve">Жедел-iздестiру </w:t>
            </w:r>
            <w:r>
              <w:rPr>
                <w:bCs/>
                <w:sz w:val="28"/>
                <w:szCs w:val="28"/>
                <w:lang w:val="kk-KZ"/>
              </w:rPr>
              <w:t>қызметiн жүзеге асырушы орган</w:t>
            </w:r>
            <w:r w:rsidRPr="007E52BC">
              <w:rPr>
                <w:bCs/>
                <w:sz w:val="28"/>
                <w:szCs w:val="28"/>
                <w:lang w:val="kk-KZ"/>
              </w:rPr>
              <w:t xml:space="preserve"> қызметкерлерiн әлеуметтiк қорғаудың талаптары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32035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7E52BC" w:rsidRDefault="00EF15AC" w:rsidP="00102143">
            <w:pPr>
              <w:rPr>
                <w:sz w:val="28"/>
                <w:szCs w:val="28"/>
                <w:lang w:val="kk-KZ"/>
              </w:rPr>
            </w:pPr>
            <w:r w:rsidRPr="007E52BC">
              <w:rPr>
                <w:bCs/>
                <w:sz w:val="28"/>
                <w:szCs w:val="28"/>
                <w:lang w:val="kk-KZ"/>
              </w:rPr>
              <w:t>Жедел-iздестiру қызметiн жүзеге асырушы органдар қызметкерлерiн құқықтық қорғаудың негіздері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8A0190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7E52BC" w:rsidRDefault="00EF15AC" w:rsidP="00102143">
            <w:pPr>
              <w:rPr>
                <w:sz w:val="28"/>
                <w:szCs w:val="28"/>
                <w:lang w:val="kk-KZ"/>
              </w:rPr>
            </w:pPr>
            <w:r w:rsidRPr="007E52BC">
              <w:rPr>
                <w:bCs/>
                <w:sz w:val="28"/>
                <w:szCs w:val="28"/>
                <w:lang w:val="kk-KZ"/>
              </w:rPr>
              <w:t>Құпия көмекшiлердi әлеуметтiк және құқықтық</w:t>
            </w:r>
            <w:r w:rsidRPr="007E52BC">
              <w:rPr>
                <w:sz w:val="28"/>
                <w:szCs w:val="28"/>
                <w:lang w:val="kk-KZ"/>
              </w:rPr>
              <w:t> </w:t>
            </w:r>
            <w:r w:rsidRPr="007E52BC">
              <w:rPr>
                <w:bCs/>
                <w:sz w:val="28"/>
                <w:szCs w:val="28"/>
                <w:lang w:val="kk-KZ"/>
              </w:rPr>
              <w:t xml:space="preserve">қорғаудың негіздері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8A0190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E541A8" w:rsidRDefault="00EF15AC" w:rsidP="00102143">
            <w:pPr>
              <w:rPr>
                <w:sz w:val="28"/>
                <w:szCs w:val="28"/>
                <w:lang w:val="kk-KZ"/>
              </w:rPr>
            </w:pPr>
            <w:r w:rsidRPr="00E541A8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Жедел іздестіру қызметін жүзеге асырушы ор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г</w:t>
            </w:r>
            <w:r w:rsidRPr="00E541A8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андардың құқықтары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E541A8" w:rsidRDefault="00EF15AC" w:rsidP="00102143">
            <w:pPr>
              <w:rPr>
                <w:sz w:val="28"/>
                <w:szCs w:val="28"/>
                <w:lang w:val="kk-KZ"/>
              </w:rPr>
            </w:pPr>
            <w:r w:rsidRPr="00E541A8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Жедел іздестіру қызметін жүзеге асырушы ор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г</w:t>
            </w:r>
            <w:r w:rsidRPr="00E541A8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андардың міндеттері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2A2BF2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E541A8" w:rsidRDefault="00EF15AC" w:rsidP="00102143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E541A8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Жедел іздестіру қызметін жүзеге асырушы ор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г</w:t>
            </w:r>
            <w:r w:rsidRPr="00E541A8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андар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ы қызметкерлерінің жауаптылық мәселелері</w:t>
            </w:r>
          </w:p>
        </w:tc>
        <w:tc>
          <w:tcPr>
            <w:tcW w:w="1701" w:type="dxa"/>
          </w:tcPr>
          <w:p w:rsidR="00EF15AC" w:rsidRPr="00C31FF7" w:rsidRDefault="00EF15AC" w:rsidP="00102143">
            <w:pPr>
              <w:jc w:val="center"/>
              <w:rPr>
                <w:sz w:val="28"/>
                <w:szCs w:val="28"/>
                <w:lang w:val="kk-KZ"/>
              </w:rPr>
            </w:pPr>
            <w:r w:rsidRPr="00510B50">
              <w:rPr>
                <w:sz w:val="28"/>
                <w:szCs w:val="28"/>
              </w:rPr>
              <w:t>2</w:t>
            </w:r>
            <w:proofErr w:type="gramStart"/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</w:t>
            </w:r>
            <w:proofErr w:type="gramEnd"/>
            <w:r w:rsidRPr="00510B50">
              <w:rPr>
                <w:sz w:val="28"/>
                <w:szCs w:val="28"/>
                <w:lang w:val="kk-KZ"/>
              </w:rPr>
              <w:t>ұрақ</w:t>
            </w:r>
          </w:p>
        </w:tc>
      </w:tr>
      <w:tr w:rsidR="00EF15AC" w:rsidRPr="002A2BF2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2A2BF2" w:rsidRDefault="00EF15AC" w:rsidP="00102143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Жедел іздестіру қызметін жүзеге асырушы орган – кеден органдары</w:t>
            </w:r>
          </w:p>
        </w:tc>
        <w:tc>
          <w:tcPr>
            <w:tcW w:w="1701" w:type="dxa"/>
          </w:tcPr>
          <w:p w:rsidR="00EF15AC" w:rsidRPr="00C31FF7" w:rsidRDefault="00EF15AC" w:rsidP="0010214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Сұрақ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Default="00EF15AC" w:rsidP="00102143">
            <w:pPr>
              <w:pStyle w:val="a9"/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Азамат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Медеу 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тергеу бөліміне келіп, </w:t>
            </w:r>
            <w:r w:rsidRPr="007F5671"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 xml:space="preserve"> жеке басы анықталмаған азаматтардың 500000 тенге қорқытып талап етеді деп арызданады.</w:t>
            </w:r>
          </w:p>
          <w:p w:rsidR="00EF15AC" w:rsidRPr="00E541A8" w:rsidRDefault="00EF15AC" w:rsidP="001021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ған байланысты 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жедел-іздестіру қызметкерлері қандай іс әрекеттерді жүзеге асырады?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>
              <w:rPr>
                <w:sz w:val="28"/>
                <w:szCs w:val="28"/>
                <w:lang w:val="kk-KZ"/>
              </w:rPr>
              <w:t>3</w:t>
            </w:r>
            <w:r w:rsidRPr="00510B50">
              <w:rPr>
                <w:sz w:val="28"/>
                <w:szCs w:val="28"/>
              </w:rPr>
              <w:t xml:space="preserve"> </w:t>
            </w:r>
            <w:r w:rsidRPr="00510B50">
              <w:rPr>
                <w:sz w:val="28"/>
                <w:szCs w:val="28"/>
                <w:lang w:val="kk-KZ"/>
              </w:rPr>
              <w:t>Сұрақ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811028" w:rsidRDefault="00EF15AC" w:rsidP="001021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а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заматша аудандық прокуратураға келіп, телефоныңда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йлесу барысында бөтен тұлғалардың даусы естіліп, түсініксіз дауыстар шығуына байланысты тексеріс жүргізуд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өтінді. Тексеру барысында Н. а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заматшаның телефонын жедел-іздестіру қызметкерлерінің тындап жатқандығы анықталды.</w:t>
            </w:r>
          </w:p>
          <w:p w:rsidR="00EF15AC" w:rsidRPr="00811028" w:rsidRDefault="00EF15AC" w:rsidP="001021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жедел-іздест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 қызметкерлерінің іс-әрекеті заңды ма?</w:t>
            </w:r>
          </w:p>
          <w:p w:rsidR="00EF15AC" w:rsidRPr="002C617C" w:rsidRDefault="00EF15AC" w:rsidP="0010214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Pr="0081102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елефон және басқа да сөйлесу құрылғылары арқылы жүргiзiлетiн сөйлесулердi тыңдауды жүргізу тәртібі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701" w:type="dxa"/>
          </w:tcPr>
          <w:p w:rsidR="00EF15AC" w:rsidRPr="00F54121" w:rsidRDefault="00EF15AC" w:rsidP="0010214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8B4023" w:rsidTr="00102143">
        <w:trPr>
          <w:trHeight w:val="51"/>
        </w:trPr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811028" w:rsidRDefault="00EF15AC" w:rsidP="001021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Сот отырысында сотталушы өз жауаптарынан бас тартып, камерасында 2 бейтаныс адамдарға құлақ салып, барын айтып берген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мәлімдейді. Осыған сүйене сот сол камерада отырған тұлғаларды сот мәжілісіне шақыруды прокурорға бұйырады. Ал ол тұлғалар </w:t>
            </w:r>
            <w:r w:rsidRPr="002C617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штаттағы жасырын қызметкер</w:t>
            </w:r>
            <w:r w:rsidRPr="0081102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болатын.</w:t>
            </w:r>
          </w:p>
          <w:p w:rsidR="00EF15AC" w:rsidRPr="002C617C" w:rsidRDefault="00EF15AC" w:rsidP="0010214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1102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Прокурор бұл жағдайда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қандай әрекеттерді жүзеге асыру қажет</w:t>
            </w:r>
            <w:r w:rsidRPr="0081102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?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8B4023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811028" w:rsidRDefault="00EF15AC" w:rsidP="001021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мамыр 2011 жылы Алматы қаласы Бостандық ауданында азамат.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үйден шығып , әлі күнге дейін хабар-ошарсыз.</w:t>
            </w:r>
          </w:p>
          <w:p w:rsidR="00EF15AC" w:rsidRPr="00172AA8" w:rsidRDefault="00EF15AC" w:rsidP="001021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Жедел-іздестіру қызметкерлерінің іс-әрекеттері?</w:t>
            </w:r>
          </w:p>
        </w:tc>
        <w:tc>
          <w:tcPr>
            <w:tcW w:w="1701" w:type="dxa"/>
          </w:tcPr>
          <w:p w:rsidR="00EF15AC" w:rsidRPr="00F54121" w:rsidRDefault="00EF15AC" w:rsidP="0010214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7E52BC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811028" w:rsidRDefault="00EF15AC" w:rsidP="001021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Қоғамдық орында, 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 мектепте бомбаның бар екені туралы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езекші бөлімге хабар түсті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F15AC" w:rsidRPr="00172AA8" w:rsidRDefault="00EF15AC" w:rsidP="001021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Жедел-іздестіру қызметкерлері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осыған қатысты 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іс-әрекеттері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қандай?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7E52BC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2C617C" w:rsidRDefault="00EF15AC" w:rsidP="001021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Алматы – Шымкент </w:t>
            </w:r>
            <w:r w:rsidRPr="00C31FF7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тас жолында жүк автомобилі азамат 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Б</w:t>
            </w:r>
            <w:r w:rsidRPr="00C31FF7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-ны қағып кеткен. Аталған азамат тілге келмей қайтыс болған.</w:t>
            </w:r>
            <w:r w:rsidRPr="007F567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Оқиға болған жерді қарау барысында тергеушінің жеке тапсырмасы бойынша  жедел-іздестіру қызметкерлері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қандай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іс-әрекеттері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жүзеге асыруы тиіс?</w:t>
            </w:r>
          </w:p>
        </w:tc>
        <w:tc>
          <w:tcPr>
            <w:tcW w:w="1701" w:type="dxa"/>
          </w:tcPr>
          <w:p w:rsidR="00EF15AC" w:rsidRPr="00F54121" w:rsidRDefault="00EF15AC" w:rsidP="0010214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C31FF7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811028" w:rsidRDefault="00EF15AC" w:rsidP="001021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едел-іздестіру қызметкері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азамат Б. 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жұмыстан тыс уақытында мас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күйінде біреумен төбелесіп, абайсызда оны өлтірді.</w:t>
            </w:r>
          </w:p>
          <w:p w:rsidR="00EF15AC" w:rsidRPr="00172AA8" w:rsidRDefault="00EF15AC" w:rsidP="001021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Жедел-іздестіру қызметкері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ылмыстық жауаптылыққа тартылуы тиіс па?</w:t>
            </w:r>
          </w:p>
        </w:tc>
        <w:tc>
          <w:tcPr>
            <w:tcW w:w="1701" w:type="dxa"/>
          </w:tcPr>
          <w:p w:rsidR="00EF15AC" w:rsidRPr="00C31FF7" w:rsidRDefault="00EF15AC" w:rsidP="00102143">
            <w:pPr>
              <w:jc w:val="center"/>
              <w:rPr>
                <w:lang w:val="kk-KZ"/>
              </w:rPr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7E52BC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6C4F93" w:rsidRDefault="00EF15AC" w:rsidP="001021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6C4F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едел-іздестіру қызметінің құпия көмекшісі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азамат К.  </w:t>
            </w:r>
            <w:r w:rsidRPr="006C4F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барысында қылмыскерлердің қолынан қаза болды.</w:t>
            </w:r>
          </w:p>
          <w:p w:rsidR="00EF15AC" w:rsidRPr="00172AA8" w:rsidRDefault="00EF15AC" w:rsidP="001021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F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отбасы мүшелеріне жәрдем ету тәртібі қандай?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AD4C5A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AD4C5A" w:rsidRDefault="00EF15AC" w:rsidP="00102143">
            <w:pPr>
              <w:pStyle w:val="a9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AD4C5A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Алматы-Тараз  тас жолында жүк автомобилі азамат Н-ды қағып, оқиға болған жерден қашып кеткен. </w:t>
            </w:r>
          </w:p>
          <w:p w:rsidR="00EF15AC" w:rsidRPr="00172AA8" w:rsidRDefault="00EF15AC" w:rsidP="001021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C5A"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  <w:t>Жедел-іздестіру қызметі шарасының бірі – іздестіру қалай жүзеге асырылады?</w:t>
            </w:r>
          </w:p>
        </w:tc>
        <w:tc>
          <w:tcPr>
            <w:tcW w:w="1701" w:type="dxa"/>
          </w:tcPr>
          <w:p w:rsidR="00EF15AC" w:rsidRPr="00AD4C5A" w:rsidRDefault="00EF15AC" w:rsidP="00102143">
            <w:pPr>
              <w:jc w:val="center"/>
              <w:rPr>
                <w:lang w:val="kk-KZ"/>
              </w:rPr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AD4C5A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6C4F93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 w:rsidRPr="006C4F93">
              <w:rPr>
                <w:sz w:val="28"/>
                <w:szCs w:val="28"/>
                <w:lang w:val="kk-KZ"/>
              </w:rPr>
              <w:t>Белгісіз біреу телефон соғып, прокуратура ғимаратына бомба қойылғанын хабарлаған</w:t>
            </w:r>
            <w:r>
              <w:rPr>
                <w:sz w:val="28"/>
                <w:szCs w:val="28"/>
                <w:lang w:val="kk-KZ"/>
              </w:rPr>
              <w:t>.</w:t>
            </w:r>
            <w:r w:rsidRPr="006C4F93">
              <w:rPr>
                <w:sz w:val="28"/>
                <w:szCs w:val="28"/>
                <w:lang w:val="kk-KZ"/>
              </w:rPr>
              <w:t xml:space="preserve">  Ғимаратта күдікті қорапша </w:t>
            </w:r>
            <w:r>
              <w:rPr>
                <w:sz w:val="28"/>
                <w:szCs w:val="28"/>
                <w:lang w:val="kk-KZ"/>
              </w:rPr>
              <w:t>табылды.</w:t>
            </w:r>
          </w:p>
          <w:p w:rsidR="00EF15AC" w:rsidRPr="006C4F93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 w:rsidRPr="006C4F93">
              <w:rPr>
                <w:sz w:val="28"/>
                <w:szCs w:val="28"/>
                <w:lang w:val="kk-KZ"/>
              </w:rPr>
              <w:t xml:space="preserve">Осы іс әрекетке қатысты жедел-іздестіру қызметкерлерінің басты міндеттері қандай? </w:t>
            </w:r>
          </w:p>
        </w:tc>
        <w:tc>
          <w:tcPr>
            <w:tcW w:w="1701" w:type="dxa"/>
          </w:tcPr>
          <w:p w:rsidR="00EF15AC" w:rsidRPr="00AD4C5A" w:rsidRDefault="00EF15AC" w:rsidP="00102143">
            <w:pPr>
              <w:jc w:val="center"/>
              <w:rPr>
                <w:lang w:val="kk-KZ"/>
              </w:rPr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6C4F93" w:rsidRDefault="00EF15AC" w:rsidP="00102143">
            <w:pPr>
              <w:pStyle w:val="aa"/>
              <w:rPr>
                <w:sz w:val="28"/>
                <w:szCs w:val="28"/>
                <w:lang w:val="kk-KZ"/>
              </w:rPr>
            </w:pPr>
            <w:r w:rsidRPr="006C4F93">
              <w:rPr>
                <w:sz w:val="28"/>
                <w:szCs w:val="28"/>
                <w:lang w:val="kk-KZ"/>
              </w:rPr>
              <w:t>Солтүстік Қазақстан облысының полиция қызметкерлері сот залынан қашып</w:t>
            </w:r>
            <w:r>
              <w:rPr>
                <w:sz w:val="28"/>
                <w:szCs w:val="28"/>
                <w:lang w:val="kk-KZ"/>
              </w:rPr>
              <w:t xml:space="preserve"> кетті. </w:t>
            </w:r>
            <w:r w:rsidRPr="006C4F93">
              <w:rPr>
                <w:sz w:val="28"/>
                <w:szCs w:val="28"/>
                <w:lang w:val="kk-KZ"/>
              </w:rPr>
              <w:t xml:space="preserve"> Осы іс әрекетке қатысты жедел-іздестіру қызметкерлерінің басты міндеттері қандай? Іздестіріліп жүрген азаматты қолға түсіру үшін</w:t>
            </w:r>
            <w:r>
              <w:rPr>
                <w:sz w:val="28"/>
                <w:szCs w:val="28"/>
                <w:lang w:val="kk-KZ"/>
              </w:rPr>
              <w:t xml:space="preserve"> жедел іздестіру орган қызметкерерінің әрекеттері қандай? </w:t>
            </w:r>
            <w:r w:rsidRPr="006C4F93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A60AD4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1971 жылы туған Б.</w:t>
            </w:r>
            <w:r w:rsidRPr="00A60AD4">
              <w:rPr>
                <w:sz w:val="28"/>
                <w:szCs w:val="28"/>
                <w:lang w:val="kk-KZ"/>
              </w:rPr>
              <w:t>Иванов 22.05.2011 тал түсте өте ауыр қылмысқа барып, 2 адамның өмірін үзді. Қаза тапқандардың 1-уі құқық қорғау органдарының қызметкер</w:t>
            </w:r>
            <w:r w:rsidRPr="00A60AD4">
              <w:rPr>
                <w:sz w:val="28"/>
                <w:szCs w:val="28"/>
                <w:lang w:val="kk-KZ"/>
              </w:rPr>
              <w:softHyphen/>
              <w:t>лері. Сондай-ақ, бұлардан басқа ішкі істер органдарының 2 қызметкері әр түрлі дене жарақатымен жедел жәрдем ауруханасына түсті.</w:t>
            </w:r>
          </w:p>
          <w:p w:rsidR="00EF15AC" w:rsidRPr="006C4F93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 w:rsidRPr="00A60AD4">
              <w:rPr>
                <w:sz w:val="28"/>
                <w:szCs w:val="28"/>
                <w:lang w:val="kk-KZ"/>
              </w:rPr>
              <w:t xml:space="preserve">Іздестіріліп жүрген азаматты қолға түсіру үшін жедел іздестіру </w:t>
            </w:r>
            <w:r w:rsidRPr="00A60AD4">
              <w:rPr>
                <w:sz w:val="28"/>
                <w:szCs w:val="28"/>
                <w:lang w:val="kk-KZ"/>
              </w:rPr>
              <w:lastRenderedPageBreak/>
              <w:t xml:space="preserve">орган қызметкерерінің әрекеттері қандай?  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7D7838">
              <w:rPr>
                <w:sz w:val="28"/>
                <w:szCs w:val="28"/>
                <w:lang w:val="kk-KZ"/>
              </w:rPr>
              <w:lastRenderedPageBreak/>
              <w:t>3 Сұрақ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 w:rsidRPr="00A60AD4">
              <w:rPr>
                <w:sz w:val="28"/>
                <w:szCs w:val="28"/>
                <w:lang w:val="kk-KZ"/>
              </w:rPr>
              <w:t>Қылмыскер А деген азамат  сырттай бақылап жүргенін байқап, Ұлттық қауіпсіздік комитеті облыстық департаментінің  қыз</w:t>
            </w:r>
            <w:r w:rsidRPr="00A60AD4">
              <w:rPr>
                <w:sz w:val="28"/>
                <w:szCs w:val="28"/>
                <w:lang w:val="kk-KZ"/>
              </w:rPr>
              <w:softHyphen/>
              <w:t>мет</w:t>
            </w:r>
            <w:r w:rsidRPr="00A60AD4">
              <w:rPr>
                <w:sz w:val="28"/>
                <w:szCs w:val="28"/>
                <w:lang w:val="kk-KZ"/>
              </w:rPr>
              <w:softHyphen/>
              <w:t>керіне  қарсы қарулы шабуыл жасап, оны өлтіреді.</w:t>
            </w:r>
          </w:p>
          <w:p w:rsidR="00EF15AC" w:rsidRPr="00AD4C5A" w:rsidRDefault="00EF15AC" w:rsidP="00102143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AD4C5A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Осы қаза болған тұлғаның отбасы мүшелеріне жәрдем ету тәртібі қандай?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 w:rsidRPr="008F7D1C">
              <w:rPr>
                <w:sz w:val="28"/>
                <w:szCs w:val="28"/>
                <w:lang w:val="kk-KZ"/>
              </w:rPr>
              <w:t>Алматы облы</w:t>
            </w:r>
            <w:r w:rsidRPr="008F7D1C">
              <w:rPr>
                <w:sz w:val="28"/>
                <w:szCs w:val="28"/>
                <w:lang w:val="kk-KZ"/>
              </w:rPr>
              <w:softHyphen/>
              <w:t>сында азаматша Закирова бұзақы</w:t>
            </w:r>
            <w:r w:rsidRPr="008F7D1C">
              <w:rPr>
                <w:sz w:val="28"/>
                <w:szCs w:val="28"/>
                <w:lang w:val="kk-KZ"/>
              </w:rPr>
              <w:softHyphen/>
              <w:t>лық ниетпен жасырын нөмірден өзінің танысына қоңырау соғып, оны Құрбан айтқа құрбан</w:t>
            </w:r>
            <w:r w:rsidRPr="008F7D1C">
              <w:rPr>
                <w:sz w:val="28"/>
                <w:szCs w:val="28"/>
                <w:lang w:val="kk-KZ"/>
              </w:rPr>
              <w:softHyphen/>
              <w:t>дық</w:t>
            </w:r>
            <w:r w:rsidRPr="008F7D1C">
              <w:rPr>
                <w:sz w:val="28"/>
                <w:szCs w:val="28"/>
                <w:lang w:val="kk-KZ"/>
              </w:rPr>
              <w:softHyphen/>
              <w:t>қа ша</w:t>
            </w:r>
            <w:r w:rsidRPr="008F7D1C">
              <w:rPr>
                <w:sz w:val="28"/>
                <w:szCs w:val="28"/>
                <w:lang w:val="kk-KZ"/>
              </w:rPr>
              <w:softHyphen/>
              <w:t>латынын хабарлаған.</w:t>
            </w:r>
          </w:p>
          <w:p w:rsidR="00EF15AC" w:rsidRPr="008F7D1C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</w:t>
            </w:r>
            <w:r w:rsidRPr="008F7D1C">
              <w:rPr>
                <w:sz w:val="28"/>
                <w:szCs w:val="28"/>
                <w:lang w:val="kk-KZ"/>
              </w:rPr>
              <w:t xml:space="preserve">едел - </w:t>
            </w:r>
            <w:r>
              <w:rPr>
                <w:sz w:val="28"/>
                <w:szCs w:val="28"/>
                <w:lang w:val="kk-KZ"/>
              </w:rPr>
              <w:t>і</w:t>
            </w:r>
            <w:r w:rsidRPr="008F7D1C">
              <w:rPr>
                <w:sz w:val="28"/>
                <w:szCs w:val="28"/>
                <w:lang w:val="kk-KZ"/>
              </w:rPr>
              <w:t>здестіру қызметерлерінің негізгі міндеттерінің бірі  ретінде  халықтың өмі</w:t>
            </w:r>
            <w:r w:rsidRPr="008F7D1C">
              <w:rPr>
                <w:sz w:val="28"/>
                <w:szCs w:val="28"/>
                <w:lang w:val="kk-KZ"/>
              </w:rPr>
              <w:softHyphen/>
              <w:t>рі мен ден</w:t>
            </w:r>
            <w:r w:rsidRPr="008F7D1C">
              <w:rPr>
                <w:sz w:val="28"/>
                <w:szCs w:val="28"/>
                <w:lang w:val="kk-KZ"/>
              </w:rPr>
              <w:softHyphen/>
              <w:t>саулығына төнген қа</w:t>
            </w:r>
            <w:r w:rsidRPr="008F7D1C">
              <w:rPr>
                <w:sz w:val="28"/>
                <w:szCs w:val="28"/>
                <w:lang w:val="kk-KZ"/>
              </w:rPr>
              <w:softHyphen/>
              <w:t>у</w:t>
            </w:r>
            <w:r w:rsidRPr="008F7D1C">
              <w:rPr>
                <w:sz w:val="28"/>
                <w:szCs w:val="28"/>
                <w:lang w:val="kk-KZ"/>
              </w:rPr>
              <w:softHyphen/>
              <w:t>і</w:t>
            </w:r>
            <w:r w:rsidRPr="008F7D1C">
              <w:rPr>
                <w:sz w:val="28"/>
                <w:szCs w:val="28"/>
                <w:lang w:val="kk-KZ"/>
              </w:rPr>
              <w:softHyphen/>
              <w:t>п</w:t>
            </w:r>
            <w:r w:rsidRPr="008F7D1C">
              <w:rPr>
                <w:sz w:val="28"/>
                <w:szCs w:val="28"/>
                <w:lang w:val="kk-KZ"/>
              </w:rPr>
              <w:softHyphen/>
              <w:t>ті болдыр</w:t>
            </w:r>
            <w:r w:rsidRPr="008F7D1C">
              <w:rPr>
                <w:sz w:val="28"/>
                <w:szCs w:val="28"/>
                <w:lang w:val="kk-KZ"/>
              </w:rPr>
              <w:softHyphen/>
              <w:t>мау негізде қандай шаралар жүзеге асырылу тиіс?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8F7D1C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 w:rsidRPr="008F7D1C">
              <w:rPr>
                <w:sz w:val="28"/>
                <w:szCs w:val="28"/>
                <w:lang w:val="kk-KZ"/>
              </w:rPr>
              <w:t xml:space="preserve">2011 жылдың 12 </w:t>
            </w:r>
            <w:r>
              <w:rPr>
                <w:sz w:val="28"/>
                <w:szCs w:val="28"/>
                <w:lang w:val="kk-KZ"/>
              </w:rPr>
              <w:t xml:space="preserve">мамырда Астана </w:t>
            </w:r>
            <w:r w:rsidRPr="008F7D1C">
              <w:rPr>
                <w:sz w:val="28"/>
                <w:szCs w:val="28"/>
                <w:lang w:val="kk-KZ"/>
              </w:rPr>
              <w:t xml:space="preserve"> қаласында бір күн бұрын жұмы</w:t>
            </w:r>
            <w:r w:rsidRPr="008F7D1C">
              <w:rPr>
                <w:sz w:val="28"/>
                <w:szCs w:val="28"/>
                <w:lang w:val="kk-KZ"/>
              </w:rPr>
              <w:softHyphen/>
              <w:t>сы</w:t>
            </w:r>
            <w:r w:rsidRPr="008F7D1C">
              <w:rPr>
                <w:sz w:val="28"/>
                <w:szCs w:val="28"/>
                <w:lang w:val="kk-KZ"/>
              </w:rPr>
              <w:softHyphen/>
              <w:t xml:space="preserve">нан босатылған </w:t>
            </w:r>
            <w:r>
              <w:rPr>
                <w:sz w:val="28"/>
                <w:szCs w:val="28"/>
                <w:lang w:val="kk-KZ"/>
              </w:rPr>
              <w:t xml:space="preserve">№ 2 автобус парк қызметкері  Иванов М. </w:t>
            </w:r>
            <w:r w:rsidRPr="008F7D1C">
              <w:rPr>
                <w:sz w:val="28"/>
                <w:szCs w:val="28"/>
                <w:lang w:val="kk-KZ"/>
              </w:rPr>
              <w:t xml:space="preserve"> мас күйінде </w:t>
            </w:r>
            <w:r>
              <w:rPr>
                <w:sz w:val="28"/>
                <w:szCs w:val="28"/>
                <w:lang w:val="kk-KZ"/>
              </w:rPr>
              <w:t xml:space="preserve">№ 2 автобус парк </w:t>
            </w:r>
            <w:r w:rsidRPr="008F7D1C">
              <w:rPr>
                <w:sz w:val="28"/>
                <w:szCs w:val="28"/>
                <w:lang w:val="kk-KZ"/>
              </w:rPr>
              <w:t>диспетчеріне қоңырау ша</w:t>
            </w:r>
            <w:r w:rsidRPr="008F7D1C">
              <w:rPr>
                <w:sz w:val="28"/>
                <w:szCs w:val="28"/>
                <w:lang w:val="kk-KZ"/>
              </w:rPr>
              <w:softHyphen/>
              <w:t>лып, бұзақылық ни</w:t>
            </w:r>
            <w:r w:rsidRPr="008F7D1C">
              <w:rPr>
                <w:sz w:val="28"/>
                <w:szCs w:val="28"/>
                <w:lang w:val="kk-KZ"/>
              </w:rPr>
              <w:softHyphen/>
              <w:t xml:space="preserve">етпен </w:t>
            </w:r>
            <w:r>
              <w:rPr>
                <w:sz w:val="28"/>
                <w:szCs w:val="28"/>
                <w:lang w:val="kk-KZ"/>
              </w:rPr>
              <w:t>Есіл</w:t>
            </w:r>
            <w:r w:rsidRPr="008F7D1C">
              <w:rPr>
                <w:sz w:val="28"/>
                <w:szCs w:val="28"/>
                <w:lang w:val="kk-KZ"/>
              </w:rPr>
              <w:t xml:space="preserve"> өзе</w:t>
            </w:r>
            <w:r w:rsidRPr="008F7D1C">
              <w:rPr>
                <w:sz w:val="28"/>
                <w:szCs w:val="28"/>
                <w:lang w:val="kk-KZ"/>
              </w:rPr>
              <w:softHyphen/>
              <w:t>ні арқылы өте</w:t>
            </w:r>
            <w:r w:rsidRPr="008F7D1C">
              <w:rPr>
                <w:sz w:val="28"/>
                <w:szCs w:val="28"/>
                <w:lang w:val="kk-KZ"/>
              </w:rPr>
              <w:softHyphen/>
              <w:t>тін жол көпі</w:t>
            </w:r>
            <w:r w:rsidRPr="008F7D1C">
              <w:rPr>
                <w:sz w:val="28"/>
                <w:szCs w:val="28"/>
                <w:lang w:val="kk-KZ"/>
              </w:rPr>
              <w:softHyphen/>
              <w:t>рін</w:t>
            </w:r>
            <w:r w:rsidRPr="008F7D1C">
              <w:rPr>
                <w:sz w:val="28"/>
                <w:szCs w:val="28"/>
                <w:lang w:val="kk-KZ"/>
              </w:rPr>
              <w:softHyphen/>
              <w:t xml:space="preserve">дегі жарылыс туралы хабарлаған. </w:t>
            </w:r>
          </w:p>
          <w:p w:rsidR="00EF15AC" w:rsidRPr="00172AA8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Жедел іздестіру қызметерлері </w:t>
            </w:r>
            <w:r w:rsidRPr="008F7D1C">
              <w:rPr>
                <w:sz w:val="28"/>
                <w:szCs w:val="28"/>
                <w:lang w:val="kk-KZ"/>
              </w:rPr>
              <w:t>қандай шаралар</w:t>
            </w:r>
            <w:r>
              <w:rPr>
                <w:sz w:val="28"/>
                <w:szCs w:val="28"/>
                <w:lang w:val="kk-KZ"/>
              </w:rPr>
              <w:t>ды</w:t>
            </w:r>
            <w:r w:rsidRPr="008F7D1C">
              <w:rPr>
                <w:sz w:val="28"/>
                <w:szCs w:val="28"/>
                <w:lang w:val="kk-KZ"/>
              </w:rPr>
              <w:t xml:space="preserve"> жүзеге асыру</w:t>
            </w:r>
            <w:r>
              <w:rPr>
                <w:sz w:val="28"/>
                <w:szCs w:val="28"/>
                <w:lang w:val="kk-KZ"/>
              </w:rPr>
              <w:t>ы</w:t>
            </w:r>
            <w:r w:rsidRPr="008F7D1C">
              <w:rPr>
                <w:sz w:val="28"/>
                <w:szCs w:val="28"/>
                <w:lang w:val="kk-KZ"/>
              </w:rPr>
              <w:t xml:space="preserve"> тиіс?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F54121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8F7D1C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 w:rsidRPr="008F7D1C">
              <w:rPr>
                <w:sz w:val="28"/>
                <w:szCs w:val="28"/>
                <w:lang w:val="kk-KZ"/>
              </w:rPr>
              <w:t xml:space="preserve">2011 жылдың 6 қарашасында </w:t>
            </w:r>
            <w:r>
              <w:rPr>
                <w:sz w:val="28"/>
                <w:szCs w:val="28"/>
                <w:lang w:val="kk-KZ"/>
              </w:rPr>
              <w:t>Шымкент</w:t>
            </w:r>
            <w:r w:rsidRPr="008F7D1C">
              <w:rPr>
                <w:sz w:val="28"/>
                <w:szCs w:val="28"/>
                <w:lang w:val="kk-KZ"/>
              </w:rPr>
              <w:t xml:space="preserve">  қаласында бір күн бұрын жұмы</w:t>
            </w:r>
            <w:r w:rsidRPr="008F7D1C">
              <w:rPr>
                <w:sz w:val="28"/>
                <w:szCs w:val="28"/>
                <w:lang w:val="kk-KZ"/>
              </w:rPr>
              <w:softHyphen/>
              <w:t>сы</w:t>
            </w:r>
            <w:r w:rsidRPr="008F7D1C">
              <w:rPr>
                <w:sz w:val="28"/>
                <w:szCs w:val="28"/>
                <w:lang w:val="kk-KZ"/>
              </w:rPr>
              <w:softHyphen/>
              <w:t xml:space="preserve">нан босатылған тепловоз депосының жұмысшысы </w:t>
            </w:r>
            <w:r>
              <w:rPr>
                <w:sz w:val="28"/>
                <w:szCs w:val="28"/>
                <w:lang w:val="kk-KZ"/>
              </w:rPr>
              <w:t xml:space="preserve">Иванов М. </w:t>
            </w:r>
            <w:r w:rsidRPr="008F7D1C">
              <w:rPr>
                <w:sz w:val="28"/>
                <w:szCs w:val="28"/>
                <w:lang w:val="kk-KZ"/>
              </w:rPr>
              <w:t>мас күйінде депоның диспетчеріне қоңырау ша</w:t>
            </w:r>
            <w:r w:rsidRPr="008F7D1C">
              <w:rPr>
                <w:sz w:val="28"/>
                <w:szCs w:val="28"/>
                <w:lang w:val="kk-KZ"/>
              </w:rPr>
              <w:softHyphen/>
              <w:t>лып, бұзақылық ни</w:t>
            </w:r>
            <w:r w:rsidRPr="008F7D1C">
              <w:rPr>
                <w:sz w:val="28"/>
                <w:szCs w:val="28"/>
                <w:lang w:val="kk-KZ"/>
              </w:rPr>
              <w:softHyphen/>
              <w:t>етпен Машат өзе</w:t>
            </w:r>
            <w:r w:rsidRPr="008F7D1C">
              <w:rPr>
                <w:sz w:val="28"/>
                <w:szCs w:val="28"/>
                <w:lang w:val="kk-KZ"/>
              </w:rPr>
              <w:softHyphen/>
              <w:t>ні арқылы өте</w:t>
            </w:r>
            <w:r w:rsidRPr="008F7D1C">
              <w:rPr>
                <w:sz w:val="28"/>
                <w:szCs w:val="28"/>
                <w:lang w:val="kk-KZ"/>
              </w:rPr>
              <w:softHyphen/>
              <w:t>тін темір жол көпі</w:t>
            </w:r>
            <w:r w:rsidRPr="008F7D1C">
              <w:rPr>
                <w:sz w:val="28"/>
                <w:szCs w:val="28"/>
                <w:lang w:val="kk-KZ"/>
              </w:rPr>
              <w:softHyphen/>
              <w:t>рін</w:t>
            </w:r>
            <w:r w:rsidRPr="008F7D1C">
              <w:rPr>
                <w:sz w:val="28"/>
                <w:szCs w:val="28"/>
                <w:lang w:val="kk-KZ"/>
              </w:rPr>
              <w:softHyphen/>
              <w:t xml:space="preserve">дегі жарылыс туралы хабарлаған. </w:t>
            </w:r>
          </w:p>
          <w:p w:rsidR="00EF15AC" w:rsidRPr="006C4F93" w:rsidRDefault="00EF15AC" w:rsidP="001021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Жедел-іздестіру қызметкерлері қ</w:t>
            </w:r>
            <w:r w:rsidRPr="008F7D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андай шаралар жүзеге асыр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уы</w:t>
            </w:r>
            <w:r w:rsidRPr="008F7D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тиіс?</w:t>
            </w:r>
          </w:p>
        </w:tc>
        <w:tc>
          <w:tcPr>
            <w:tcW w:w="1701" w:type="dxa"/>
          </w:tcPr>
          <w:p w:rsidR="00EF15AC" w:rsidRDefault="00EF15AC" w:rsidP="00102143">
            <w:pPr>
              <w:jc w:val="center"/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D341AB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2011 </w:t>
            </w:r>
            <w:r w:rsidRPr="00323064">
              <w:rPr>
                <w:sz w:val="28"/>
                <w:szCs w:val="28"/>
                <w:lang w:val="kk-KZ"/>
              </w:rPr>
              <w:t xml:space="preserve"> жыл</w:t>
            </w:r>
            <w:r w:rsidRPr="00323064">
              <w:rPr>
                <w:sz w:val="28"/>
                <w:szCs w:val="28"/>
                <w:lang w:val="kk-KZ"/>
              </w:rPr>
              <w:softHyphen/>
              <w:t>дың 31 қа</w:t>
            </w:r>
            <w:r w:rsidRPr="00323064">
              <w:rPr>
                <w:sz w:val="28"/>
                <w:szCs w:val="28"/>
                <w:lang w:val="kk-KZ"/>
              </w:rPr>
              <w:softHyphen/>
              <w:t xml:space="preserve">занында сағат </w:t>
            </w:r>
            <w:r>
              <w:rPr>
                <w:sz w:val="28"/>
                <w:szCs w:val="28"/>
                <w:lang w:val="kk-KZ"/>
              </w:rPr>
              <w:t>20</w:t>
            </w:r>
            <w:r w:rsidRPr="00323064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де</w:t>
            </w:r>
            <w:r w:rsidRPr="00323064">
              <w:rPr>
                <w:sz w:val="28"/>
                <w:szCs w:val="28"/>
                <w:lang w:val="kk-KZ"/>
              </w:rPr>
              <w:t xml:space="preserve"> Атырау қаласындағы облыс әкімдігі ғимарат</w:t>
            </w:r>
            <w:r>
              <w:rPr>
                <w:sz w:val="28"/>
                <w:szCs w:val="28"/>
                <w:lang w:val="kk-KZ"/>
              </w:rPr>
              <w:t>ында</w:t>
            </w:r>
            <w:r w:rsidRPr="00323064">
              <w:rPr>
                <w:sz w:val="28"/>
                <w:szCs w:val="28"/>
                <w:lang w:val="kk-KZ"/>
              </w:rPr>
              <w:t xml:space="preserve"> жарылыс орын алған.</w:t>
            </w:r>
          </w:p>
          <w:p w:rsidR="00EF15AC" w:rsidRPr="002630D5" w:rsidRDefault="00EF15AC" w:rsidP="00102143">
            <w:pPr>
              <w:pStyle w:val="Style4"/>
              <w:widowControl/>
              <w:tabs>
                <w:tab w:val="left" w:pos="900"/>
              </w:tabs>
              <w:spacing w:line="240" w:lineRule="auto"/>
              <w:ind w:right="-5" w:firstLine="0"/>
              <w:rPr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</w:pPr>
            <w:r w:rsidRPr="0032306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Жедел-iздестiру қызмет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керлері тарапынан </w:t>
            </w:r>
            <w:r w:rsidRPr="002630D5"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>қ</w:t>
            </w:r>
            <w:r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>андай кешенді шаралар жүргізілуі тиіс?</w:t>
            </w:r>
            <w:r w:rsidRPr="002630D5"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EF15AC" w:rsidRPr="00A84839" w:rsidRDefault="00EF15AC" w:rsidP="00102143">
            <w:pPr>
              <w:jc w:val="center"/>
              <w:rPr>
                <w:lang w:val="kk-KZ"/>
              </w:rPr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F607D6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2011 </w:t>
            </w:r>
            <w:r w:rsidRPr="00323064">
              <w:rPr>
                <w:sz w:val="28"/>
                <w:szCs w:val="28"/>
                <w:lang w:val="kk-KZ"/>
              </w:rPr>
              <w:t xml:space="preserve"> жыл</w:t>
            </w:r>
            <w:r w:rsidRPr="00323064">
              <w:rPr>
                <w:sz w:val="28"/>
                <w:szCs w:val="28"/>
                <w:lang w:val="kk-KZ"/>
              </w:rPr>
              <w:softHyphen/>
              <w:t xml:space="preserve">дың </w:t>
            </w:r>
            <w:r>
              <w:rPr>
                <w:sz w:val="28"/>
                <w:szCs w:val="28"/>
                <w:lang w:val="kk-KZ"/>
              </w:rPr>
              <w:t>12</w:t>
            </w:r>
            <w:r w:rsidRPr="00323064">
              <w:rPr>
                <w:sz w:val="28"/>
                <w:szCs w:val="28"/>
                <w:lang w:val="kk-KZ"/>
              </w:rPr>
              <w:t xml:space="preserve"> қа</w:t>
            </w:r>
            <w:r w:rsidRPr="00323064">
              <w:rPr>
                <w:sz w:val="28"/>
                <w:szCs w:val="28"/>
                <w:lang w:val="kk-KZ"/>
              </w:rPr>
              <w:softHyphen/>
              <w:t xml:space="preserve">занында шамамен таңғы сағат </w:t>
            </w:r>
            <w:r>
              <w:rPr>
                <w:sz w:val="28"/>
                <w:szCs w:val="28"/>
                <w:lang w:val="kk-KZ"/>
              </w:rPr>
              <w:t>10- да</w:t>
            </w:r>
            <w:r w:rsidRPr="00323064">
              <w:rPr>
                <w:sz w:val="28"/>
                <w:szCs w:val="28"/>
                <w:lang w:val="kk-KZ"/>
              </w:rPr>
              <w:t xml:space="preserve"> Атырау қаласындағы прокуратура ғимараттары</w:t>
            </w:r>
            <w:r w:rsidRPr="00323064">
              <w:rPr>
                <w:sz w:val="28"/>
                <w:szCs w:val="28"/>
                <w:lang w:val="kk-KZ"/>
              </w:rPr>
              <w:softHyphen/>
              <w:t>ның жа</w:t>
            </w:r>
            <w:r w:rsidRPr="00323064">
              <w:rPr>
                <w:sz w:val="28"/>
                <w:szCs w:val="28"/>
                <w:lang w:val="kk-KZ"/>
              </w:rPr>
              <w:softHyphen/>
              <w:t>нын</w:t>
            </w:r>
            <w:r w:rsidRPr="00323064">
              <w:rPr>
                <w:sz w:val="28"/>
                <w:szCs w:val="28"/>
                <w:lang w:val="kk-KZ"/>
              </w:rPr>
              <w:softHyphen/>
              <w:t>да екі жарылыс орын алған.</w:t>
            </w:r>
          </w:p>
          <w:p w:rsidR="00EF15AC" w:rsidRPr="002630D5" w:rsidRDefault="00EF15AC" w:rsidP="00102143">
            <w:pPr>
              <w:pStyle w:val="Style4"/>
              <w:widowControl/>
              <w:tabs>
                <w:tab w:val="left" w:pos="900"/>
              </w:tabs>
              <w:spacing w:line="240" w:lineRule="auto"/>
              <w:ind w:right="-5" w:firstLine="0"/>
              <w:rPr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Жедел-iздестiру қызметкерлерінің </w:t>
            </w:r>
            <w:r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>алғашқы тергеу әрекеттерді жүргізу тәртібі.</w:t>
            </w:r>
            <w:r w:rsidRPr="002630D5"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EF15AC" w:rsidRPr="00A84839" w:rsidRDefault="00EF15AC" w:rsidP="00102143">
            <w:pPr>
              <w:jc w:val="center"/>
              <w:rPr>
                <w:lang w:val="kk-KZ"/>
              </w:rPr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A84839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B70038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 w:rsidRPr="00B70038">
              <w:rPr>
                <w:sz w:val="28"/>
                <w:szCs w:val="28"/>
                <w:lang w:val="kk-KZ"/>
              </w:rPr>
              <w:t>Қа</w:t>
            </w:r>
            <w:r w:rsidRPr="00B70038">
              <w:rPr>
                <w:sz w:val="28"/>
                <w:szCs w:val="28"/>
                <w:lang w:val="kk-KZ"/>
              </w:rPr>
              <w:softHyphen/>
              <w:t>зақстан Республикасының азаматы Хабидолла Ринат 2011 жыл</w:t>
            </w:r>
            <w:r w:rsidRPr="00B70038">
              <w:rPr>
                <w:sz w:val="28"/>
                <w:szCs w:val="28"/>
                <w:lang w:val="kk-KZ"/>
              </w:rPr>
              <w:softHyphen/>
              <w:t>дың 25 қазаны мен 1 қарашасында интернетте Қазақстанға бағыттап қорқыту мәлімдемесін тара</w:t>
            </w:r>
            <w:r>
              <w:rPr>
                <w:sz w:val="28"/>
                <w:szCs w:val="28"/>
                <w:lang w:val="kk-KZ"/>
              </w:rPr>
              <w:t>т</w:t>
            </w:r>
            <w:r w:rsidRPr="00B70038">
              <w:rPr>
                <w:sz w:val="28"/>
                <w:szCs w:val="28"/>
                <w:lang w:val="kk-KZ"/>
              </w:rPr>
              <w:t xml:space="preserve">ты. </w:t>
            </w:r>
          </w:p>
          <w:p w:rsidR="00EF15AC" w:rsidRPr="00323064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 w:rsidRPr="00B70038">
              <w:rPr>
                <w:bCs/>
                <w:color w:val="000000" w:themeColor="text1"/>
                <w:sz w:val="28"/>
                <w:szCs w:val="28"/>
                <w:lang w:val="kk-KZ"/>
              </w:rPr>
              <w:t>Жедел-iздестiру</w:t>
            </w: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қызметкерлерінің т</w:t>
            </w:r>
            <w:r w:rsidRPr="00B70038">
              <w:rPr>
                <w:sz w:val="28"/>
                <w:szCs w:val="28"/>
                <w:lang w:val="kk-KZ"/>
              </w:rPr>
              <w:t>ергеу әрекеттерін жүзеге асыру тәртібі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EF15AC" w:rsidRPr="00A84839" w:rsidRDefault="00EF15AC" w:rsidP="00102143">
            <w:pPr>
              <w:jc w:val="center"/>
              <w:rPr>
                <w:lang w:val="kk-KZ"/>
              </w:rPr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A84839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811028" w:rsidRDefault="00EF15AC" w:rsidP="001021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бала бақшада 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бомбаның бар екені туралы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 қаласының Бостандық ауданының к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езекші бөлім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іне хабар келіп түсті</w:t>
            </w:r>
            <w:r w:rsidRPr="00811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F15AC" w:rsidRPr="006C4F93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Жедел-іздестіру қызметкерлері</w:t>
            </w:r>
            <w:r w:rsidRPr="00811028">
              <w:rPr>
                <w:sz w:val="28"/>
                <w:szCs w:val="28"/>
                <w:lang w:val="kk-KZ"/>
              </w:rPr>
              <w:t xml:space="preserve">нің </w:t>
            </w:r>
            <w:r>
              <w:rPr>
                <w:sz w:val="28"/>
                <w:szCs w:val="28"/>
                <w:lang w:val="kk-KZ"/>
              </w:rPr>
              <w:t xml:space="preserve">осыған қатысты </w:t>
            </w:r>
            <w:r w:rsidRPr="00811028">
              <w:rPr>
                <w:sz w:val="28"/>
                <w:szCs w:val="28"/>
                <w:lang w:val="kk-KZ"/>
              </w:rPr>
              <w:t xml:space="preserve">іс-әрекеттері </w:t>
            </w:r>
            <w:r>
              <w:rPr>
                <w:sz w:val="28"/>
                <w:szCs w:val="28"/>
                <w:lang w:val="kk-KZ"/>
              </w:rPr>
              <w:t>қандай?</w:t>
            </w:r>
          </w:p>
        </w:tc>
        <w:tc>
          <w:tcPr>
            <w:tcW w:w="1701" w:type="dxa"/>
          </w:tcPr>
          <w:p w:rsidR="00EF15AC" w:rsidRPr="00A84839" w:rsidRDefault="00EF15AC" w:rsidP="00102143">
            <w:pPr>
              <w:jc w:val="center"/>
              <w:rPr>
                <w:lang w:val="kk-KZ"/>
              </w:rPr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A84839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Қарағанды </w:t>
            </w:r>
            <w:r w:rsidRPr="008F7D1C">
              <w:rPr>
                <w:sz w:val="28"/>
                <w:szCs w:val="28"/>
                <w:lang w:val="kk-KZ"/>
              </w:rPr>
              <w:t>облы</w:t>
            </w:r>
            <w:r w:rsidRPr="008F7D1C">
              <w:rPr>
                <w:sz w:val="28"/>
                <w:szCs w:val="28"/>
                <w:lang w:val="kk-KZ"/>
              </w:rPr>
              <w:softHyphen/>
              <w:t xml:space="preserve">сында азамат </w:t>
            </w:r>
            <w:r>
              <w:rPr>
                <w:sz w:val="28"/>
                <w:szCs w:val="28"/>
                <w:lang w:val="kk-KZ"/>
              </w:rPr>
              <w:t>Петров.И</w:t>
            </w:r>
            <w:r w:rsidRPr="008F7D1C">
              <w:rPr>
                <w:sz w:val="28"/>
                <w:szCs w:val="28"/>
                <w:lang w:val="kk-KZ"/>
              </w:rPr>
              <w:t xml:space="preserve"> бұзақы</w:t>
            </w:r>
            <w:r w:rsidRPr="008F7D1C">
              <w:rPr>
                <w:sz w:val="28"/>
                <w:szCs w:val="28"/>
                <w:lang w:val="kk-KZ"/>
              </w:rPr>
              <w:softHyphen/>
              <w:t xml:space="preserve">лық ниетпен жасырын нөмірден өзінің танысына қоңырау соғып, оны </w:t>
            </w:r>
            <w:r>
              <w:rPr>
                <w:sz w:val="28"/>
                <w:szCs w:val="28"/>
                <w:lang w:val="kk-KZ"/>
              </w:rPr>
              <w:t xml:space="preserve">өлтіретіндігі туралы </w:t>
            </w:r>
            <w:r w:rsidRPr="008F7D1C">
              <w:rPr>
                <w:sz w:val="28"/>
                <w:szCs w:val="28"/>
                <w:lang w:val="kk-KZ"/>
              </w:rPr>
              <w:t xml:space="preserve"> хабарлаған.</w:t>
            </w:r>
          </w:p>
          <w:p w:rsidR="00EF15AC" w:rsidRPr="00EB68BF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</w:t>
            </w:r>
            <w:r w:rsidRPr="008F7D1C">
              <w:rPr>
                <w:sz w:val="28"/>
                <w:szCs w:val="28"/>
                <w:lang w:val="kk-KZ"/>
              </w:rPr>
              <w:t xml:space="preserve">едел - </w:t>
            </w:r>
            <w:r>
              <w:rPr>
                <w:sz w:val="28"/>
                <w:szCs w:val="28"/>
                <w:lang w:val="kk-KZ"/>
              </w:rPr>
              <w:t xml:space="preserve">іздестіру қызметкерлері </w:t>
            </w:r>
            <w:r w:rsidRPr="008F7D1C">
              <w:rPr>
                <w:sz w:val="28"/>
                <w:szCs w:val="28"/>
                <w:lang w:val="kk-KZ"/>
              </w:rPr>
              <w:t>қандай шарала</w:t>
            </w:r>
            <w:r>
              <w:rPr>
                <w:sz w:val="28"/>
                <w:szCs w:val="28"/>
                <w:lang w:val="kk-KZ"/>
              </w:rPr>
              <w:t>рды жүзеге асырады?</w:t>
            </w:r>
          </w:p>
        </w:tc>
        <w:tc>
          <w:tcPr>
            <w:tcW w:w="1701" w:type="dxa"/>
          </w:tcPr>
          <w:p w:rsidR="00EF15AC" w:rsidRPr="00A84839" w:rsidRDefault="00EF15AC" w:rsidP="00102143">
            <w:pPr>
              <w:jc w:val="center"/>
              <w:rPr>
                <w:lang w:val="kk-KZ"/>
              </w:rPr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A84839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7F5671" w:rsidRDefault="00EF15AC" w:rsidP="00102143">
            <w:pPr>
              <w:pStyle w:val="Style4"/>
              <w:widowControl/>
              <w:tabs>
                <w:tab w:val="left" w:pos="900"/>
              </w:tabs>
              <w:spacing w:line="240" w:lineRule="auto"/>
              <w:ind w:right="-5" w:firstLine="0"/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</w:pPr>
            <w:r w:rsidRPr="007F5671"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 xml:space="preserve">ІІБО-на Н. азаматы </w:t>
            </w:r>
            <w:r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>бейтаныс  азаматтардың 300000 тең</w:t>
            </w:r>
            <w:r w:rsidRPr="007F5671"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 xml:space="preserve">ге қорқытып талап етеді деп арызданады. </w:t>
            </w:r>
          </w:p>
          <w:p w:rsidR="00EF15AC" w:rsidRPr="006C4F93" w:rsidRDefault="00EF15AC" w:rsidP="00102143">
            <w:pPr>
              <w:rPr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Жедел-</w:t>
            </w:r>
            <w:r w:rsidRPr="002630D5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іздестіру қызметкерлері 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осы бейтаныс азаматтарды іздестіру шарасына қатысты тергеу әрекеттері </w:t>
            </w:r>
            <w:r w:rsidRPr="002630D5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  <w:r w:rsidRPr="002630D5"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>қандай</w:t>
            </w:r>
            <w:r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>?</w:t>
            </w:r>
          </w:p>
        </w:tc>
        <w:tc>
          <w:tcPr>
            <w:tcW w:w="1701" w:type="dxa"/>
          </w:tcPr>
          <w:p w:rsidR="00EF15AC" w:rsidRPr="00A84839" w:rsidRDefault="00EF15AC" w:rsidP="00102143">
            <w:pPr>
              <w:jc w:val="center"/>
              <w:rPr>
                <w:lang w:val="kk-KZ"/>
              </w:rPr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A84839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102143" w:rsidRDefault="00EF15AC" w:rsidP="001021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2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 Рахимовтың пәтерінде ұрлық жасалынды.</w:t>
            </w:r>
          </w:p>
          <w:p w:rsidR="00EF15AC" w:rsidRPr="00102143" w:rsidRDefault="00EF15AC" w:rsidP="00102143">
            <w:pPr>
              <w:pStyle w:val="a9"/>
              <w:rPr>
                <w:sz w:val="28"/>
                <w:szCs w:val="28"/>
                <w:lang w:val="kk-KZ"/>
              </w:rPr>
            </w:pPr>
            <w:r w:rsidRPr="001021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Жедел-іздестіру қызметкерлерінің Рахимовтың көршілерінен сауал қою жалпы шарасын жүзеге асыру тәртібі. </w:t>
            </w:r>
          </w:p>
        </w:tc>
        <w:tc>
          <w:tcPr>
            <w:tcW w:w="1701" w:type="dxa"/>
          </w:tcPr>
          <w:p w:rsidR="00EF15AC" w:rsidRPr="00A84839" w:rsidRDefault="00EF15AC" w:rsidP="00102143">
            <w:pPr>
              <w:jc w:val="center"/>
              <w:rPr>
                <w:lang w:val="kk-KZ"/>
              </w:rPr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A84839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Default="00EF15AC" w:rsidP="00102143">
            <w:pPr>
              <w:pStyle w:val="Style4"/>
              <w:widowControl/>
              <w:tabs>
                <w:tab w:val="left" w:pos="900"/>
              </w:tabs>
              <w:spacing w:line="240" w:lineRule="auto"/>
              <w:ind w:right="1382" w:firstLine="0"/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</w:pPr>
            <w:r w:rsidRPr="00A251FA"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 xml:space="preserve">Өрт фактісі бойынша оқиға болған жерге тергеу-жедел тобы шықты. </w:t>
            </w:r>
          </w:p>
          <w:p w:rsidR="00EF15AC" w:rsidRPr="006C4F93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 w:rsidRPr="00A251FA"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>Тергеу-жедел тобын</w:t>
            </w:r>
            <w:r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 xml:space="preserve">ың </w:t>
            </w:r>
            <w:r w:rsidRPr="00A251FA"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 xml:space="preserve">оқиға болған жерді  </w:t>
            </w:r>
            <w:r w:rsidRPr="00A251FA"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>қарау тергеу әрекетінің еркешелігі қандай</w:t>
            </w:r>
            <w:r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>?</w:t>
            </w:r>
          </w:p>
        </w:tc>
        <w:tc>
          <w:tcPr>
            <w:tcW w:w="1701" w:type="dxa"/>
          </w:tcPr>
          <w:p w:rsidR="00EF15AC" w:rsidRPr="00A84839" w:rsidRDefault="00EF15AC" w:rsidP="00102143">
            <w:pPr>
              <w:jc w:val="center"/>
              <w:rPr>
                <w:lang w:val="kk-KZ"/>
              </w:rPr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A84839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9608EB" w:rsidRDefault="00EF15AC" w:rsidP="00102143">
            <w:pPr>
              <w:pStyle w:val="aa"/>
              <w:rPr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</w:pPr>
            <w:r w:rsidRPr="007F5671">
              <w:rPr>
                <w:sz w:val="28"/>
                <w:szCs w:val="28"/>
                <w:lang w:val="kk-KZ"/>
              </w:rPr>
              <w:t xml:space="preserve">Азамат </w:t>
            </w:r>
            <w:r>
              <w:rPr>
                <w:sz w:val="28"/>
                <w:szCs w:val="28"/>
                <w:lang w:val="kk-KZ"/>
              </w:rPr>
              <w:t xml:space="preserve">Сидоровтың </w:t>
            </w:r>
            <w:r w:rsidRPr="007F5671">
              <w:rPr>
                <w:sz w:val="28"/>
                <w:szCs w:val="28"/>
                <w:lang w:val="kk-KZ"/>
              </w:rPr>
              <w:t xml:space="preserve">пәтеріне ұрлыққа түсу кезінде  Салимов деген ұсталған. Оқиға болған жерде кесілген есіктің із түскен косягы мен сырылған белгілері бар құлып табылған. </w:t>
            </w:r>
            <w:r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 xml:space="preserve">Осы қылмыстық іс </w:t>
            </w:r>
            <w:r w:rsidRPr="00A251FA"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 xml:space="preserve">бойынша оқиға болған жерге </w:t>
            </w:r>
            <w:r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>қандай тергеу-жедел тобы шықты?</w:t>
            </w:r>
          </w:p>
        </w:tc>
        <w:tc>
          <w:tcPr>
            <w:tcW w:w="1701" w:type="dxa"/>
          </w:tcPr>
          <w:p w:rsidR="00EF15AC" w:rsidRPr="00A84839" w:rsidRDefault="00EF15AC" w:rsidP="00102143">
            <w:pPr>
              <w:jc w:val="center"/>
              <w:rPr>
                <w:lang w:val="kk-KZ"/>
              </w:rPr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587E76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 w:rsidRPr="00003D7C">
              <w:rPr>
                <w:sz w:val="28"/>
                <w:szCs w:val="28"/>
                <w:lang w:val="kk-KZ"/>
              </w:rPr>
              <w:t xml:space="preserve">Алматы қаласы Бостандық ауданының ІІ органының кезекші бөліміне Тимирязев көшесі, 26 үй, 411 пәтерде белгісіз тұлғаның мәйіті табылғандығы туралы ақпарат түсті. </w:t>
            </w:r>
          </w:p>
          <w:p w:rsidR="00EF15AC" w:rsidRPr="00587E76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</w:t>
            </w:r>
            <w:r w:rsidRPr="008F7D1C">
              <w:rPr>
                <w:sz w:val="28"/>
                <w:szCs w:val="28"/>
                <w:lang w:val="kk-KZ"/>
              </w:rPr>
              <w:t xml:space="preserve">едел - </w:t>
            </w:r>
            <w:r>
              <w:rPr>
                <w:sz w:val="28"/>
                <w:szCs w:val="28"/>
                <w:lang w:val="kk-KZ"/>
              </w:rPr>
              <w:t xml:space="preserve">іздестіру қызметкерлерінің алғашқы тергеу әрекетін жүргізу тәртібі   </w:t>
            </w:r>
          </w:p>
        </w:tc>
        <w:tc>
          <w:tcPr>
            <w:tcW w:w="1701" w:type="dxa"/>
          </w:tcPr>
          <w:p w:rsidR="00EF15AC" w:rsidRPr="00A84839" w:rsidRDefault="00EF15AC" w:rsidP="00102143">
            <w:pPr>
              <w:jc w:val="center"/>
              <w:rPr>
                <w:lang w:val="kk-KZ"/>
              </w:rPr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A84839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 w:rsidRPr="00A742B8">
              <w:rPr>
                <w:sz w:val="28"/>
                <w:szCs w:val="28"/>
                <w:lang w:val="kk-KZ"/>
              </w:rPr>
              <w:t xml:space="preserve">Алматы қаласы </w:t>
            </w:r>
            <w:r>
              <w:rPr>
                <w:sz w:val="28"/>
                <w:szCs w:val="28"/>
                <w:lang w:val="kk-KZ"/>
              </w:rPr>
              <w:t xml:space="preserve">Медеу </w:t>
            </w:r>
            <w:r w:rsidRPr="00A742B8">
              <w:rPr>
                <w:sz w:val="28"/>
                <w:szCs w:val="28"/>
                <w:lang w:val="kk-KZ"/>
              </w:rPr>
              <w:t xml:space="preserve"> ауданының </w:t>
            </w:r>
            <w:r>
              <w:rPr>
                <w:sz w:val="28"/>
                <w:szCs w:val="28"/>
                <w:lang w:val="kk-KZ"/>
              </w:rPr>
              <w:t xml:space="preserve">ішкі істер </w:t>
            </w:r>
            <w:r w:rsidRPr="00A742B8">
              <w:rPr>
                <w:sz w:val="28"/>
                <w:szCs w:val="28"/>
                <w:lang w:val="kk-KZ"/>
              </w:rPr>
              <w:t xml:space="preserve"> органының кезекші бөліміне </w:t>
            </w:r>
            <w:r>
              <w:rPr>
                <w:sz w:val="28"/>
                <w:szCs w:val="28"/>
                <w:lang w:val="kk-KZ"/>
              </w:rPr>
              <w:t xml:space="preserve">Жандосов </w:t>
            </w:r>
            <w:r w:rsidRPr="00A742B8">
              <w:rPr>
                <w:sz w:val="28"/>
                <w:szCs w:val="28"/>
                <w:lang w:val="kk-KZ"/>
              </w:rPr>
              <w:t xml:space="preserve"> көшесі, </w:t>
            </w:r>
            <w:r>
              <w:rPr>
                <w:sz w:val="28"/>
                <w:szCs w:val="28"/>
                <w:lang w:val="kk-KZ"/>
              </w:rPr>
              <w:t>98</w:t>
            </w:r>
            <w:r w:rsidRPr="00A742B8">
              <w:rPr>
                <w:sz w:val="28"/>
                <w:szCs w:val="28"/>
                <w:lang w:val="kk-KZ"/>
              </w:rPr>
              <w:t xml:space="preserve"> үй, </w:t>
            </w:r>
            <w:r>
              <w:rPr>
                <w:sz w:val="28"/>
                <w:szCs w:val="28"/>
                <w:lang w:val="kk-KZ"/>
              </w:rPr>
              <w:t>55</w:t>
            </w:r>
            <w:r w:rsidRPr="00A742B8">
              <w:rPr>
                <w:sz w:val="28"/>
                <w:szCs w:val="28"/>
                <w:lang w:val="kk-KZ"/>
              </w:rPr>
              <w:t xml:space="preserve"> пәтер</w:t>
            </w:r>
            <w:r>
              <w:rPr>
                <w:sz w:val="28"/>
                <w:szCs w:val="28"/>
                <w:lang w:val="kk-KZ"/>
              </w:rPr>
              <w:t xml:space="preserve"> иесінің </w:t>
            </w:r>
            <w:r w:rsidRPr="00A742B8">
              <w:rPr>
                <w:sz w:val="28"/>
                <w:szCs w:val="28"/>
                <w:lang w:val="kk-KZ"/>
              </w:rPr>
              <w:t xml:space="preserve"> мәйіті табылғандығы туралы ақпарат түсті. </w:t>
            </w:r>
          </w:p>
          <w:p w:rsidR="00EF15AC" w:rsidRPr="00A60AD4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 xml:space="preserve">Осы қылмыстық іс </w:t>
            </w:r>
            <w:r w:rsidRPr="00A251FA"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 xml:space="preserve">бойынша оқиға болған жерге </w:t>
            </w:r>
            <w:r>
              <w:rPr>
                <w:rStyle w:val="FontStyle13"/>
                <w:rFonts w:ascii="Kz Times New Roman" w:hAnsi="Kz Times New Roman" w:cs="Kz Times New Roman"/>
                <w:bCs/>
                <w:sz w:val="28"/>
                <w:szCs w:val="28"/>
                <w:lang w:val="kk-KZ"/>
              </w:rPr>
              <w:t>қандай тергеу-жедел тобы шықты?</w:t>
            </w:r>
          </w:p>
        </w:tc>
        <w:tc>
          <w:tcPr>
            <w:tcW w:w="1701" w:type="dxa"/>
          </w:tcPr>
          <w:p w:rsidR="00EF15AC" w:rsidRPr="00A84839" w:rsidRDefault="00EF15AC" w:rsidP="00102143">
            <w:pPr>
              <w:jc w:val="center"/>
              <w:rPr>
                <w:lang w:val="kk-KZ"/>
              </w:rPr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A84839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A742B8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 w:rsidRPr="00A742B8">
              <w:rPr>
                <w:sz w:val="28"/>
                <w:szCs w:val="28"/>
                <w:lang w:val="kk-KZ"/>
              </w:rPr>
              <w:t xml:space="preserve">Алматы қаласы Бостандық ауданының </w:t>
            </w:r>
            <w:r>
              <w:rPr>
                <w:sz w:val="28"/>
                <w:szCs w:val="28"/>
                <w:lang w:val="kk-KZ"/>
              </w:rPr>
              <w:t>ішкі істер</w:t>
            </w:r>
            <w:r w:rsidRPr="00A742B8">
              <w:rPr>
                <w:sz w:val="28"/>
                <w:szCs w:val="28"/>
                <w:lang w:val="kk-KZ"/>
              </w:rPr>
              <w:t xml:space="preserve"> органының кезекші бөліміне Тимирязев көшесі, 26 үй, 411 пәтерде белгісіз тұлғаның мәйіті табылғандығы туралы ақпарат түсті. Мәйіт «Базис» құрылыс компаниясының жұмысшысы болып істейтін Ибраев Ескендірдің пәтерінен табылған.</w:t>
            </w:r>
            <w:r w:rsidRPr="00A742B8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A742B8">
              <w:rPr>
                <w:sz w:val="28"/>
                <w:szCs w:val="28"/>
                <w:lang w:val="kk-KZ"/>
              </w:rPr>
              <w:t>Қарау нәтижесінде: асфиксия іздері бар мәйіт табылды. Мәйіттің мойынында ақ түсті қалың жіп, қалтасынан «2461811» жазулары бар қағаз, сыртқы қабатында қол саусақ іздері бар бос шөлмектер</w:t>
            </w:r>
            <w:r>
              <w:rPr>
                <w:sz w:val="28"/>
                <w:szCs w:val="28"/>
                <w:lang w:val="kk-KZ"/>
              </w:rPr>
              <w:t xml:space="preserve"> табылған. </w:t>
            </w:r>
          </w:p>
          <w:p w:rsidR="00EF15AC" w:rsidRPr="008F7D1C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r w:rsidRPr="00172AA8">
              <w:rPr>
                <w:sz w:val="28"/>
                <w:szCs w:val="28"/>
                <w:lang w:val="kk-KZ"/>
              </w:rPr>
              <w:t>ылмыстық iс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72AA8">
              <w:rPr>
                <w:sz w:val="28"/>
                <w:szCs w:val="28"/>
                <w:lang w:val="kk-KZ"/>
              </w:rPr>
              <w:t xml:space="preserve">бойынша </w:t>
            </w:r>
            <w:r>
              <w:rPr>
                <w:sz w:val="28"/>
                <w:szCs w:val="28"/>
                <w:lang w:val="kk-KZ"/>
              </w:rPr>
              <w:t xml:space="preserve">қандай </w:t>
            </w:r>
            <w:r w:rsidRPr="00172AA8">
              <w:rPr>
                <w:sz w:val="28"/>
                <w:szCs w:val="28"/>
                <w:lang w:val="kk-KZ"/>
              </w:rPr>
              <w:t>жедел-iздестiру</w:t>
            </w:r>
            <w:r>
              <w:rPr>
                <w:sz w:val="28"/>
                <w:szCs w:val="28"/>
                <w:lang w:val="kk-KZ"/>
              </w:rPr>
              <w:t xml:space="preserve"> шаралары жүзеге асырылады?</w:t>
            </w:r>
          </w:p>
        </w:tc>
        <w:tc>
          <w:tcPr>
            <w:tcW w:w="1701" w:type="dxa"/>
          </w:tcPr>
          <w:p w:rsidR="00EF15AC" w:rsidRPr="00A84839" w:rsidRDefault="00EF15AC" w:rsidP="00102143">
            <w:pPr>
              <w:jc w:val="center"/>
              <w:rPr>
                <w:lang w:val="kk-KZ"/>
              </w:rPr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  <w:tr w:rsidR="00EF15AC" w:rsidRPr="009608EB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A742B8" w:rsidRDefault="00EF15AC" w:rsidP="00102143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A742B8">
              <w:rPr>
                <w:sz w:val="28"/>
                <w:szCs w:val="28"/>
                <w:lang w:val="kk-KZ"/>
              </w:rPr>
              <w:t xml:space="preserve">Алматы қаласы Бостандық ауданының </w:t>
            </w:r>
            <w:r>
              <w:rPr>
                <w:sz w:val="28"/>
                <w:szCs w:val="28"/>
                <w:lang w:val="kk-KZ"/>
              </w:rPr>
              <w:t xml:space="preserve">тергеу бөлімінің </w:t>
            </w:r>
            <w:r w:rsidRPr="00A742B8">
              <w:rPr>
                <w:sz w:val="28"/>
                <w:szCs w:val="28"/>
                <w:lang w:val="kk-KZ"/>
              </w:rPr>
              <w:t xml:space="preserve"> кезекші бөліміне </w:t>
            </w:r>
            <w:r>
              <w:rPr>
                <w:sz w:val="28"/>
                <w:szCs w:val="28"/>
                <w:lang w:val="kk-KZ"/>
              </w:rPr>
              <w:t xml:space="preserve">Азаматша С өзінің көршісінің үйіне күнде жас өспірімдердің жиі жиналатындығы туралы хабарлады және онда есірткі заттарының қолданылуы орын алуы мүмкін деп болжамдап,  </w:t>
            </w:r>
            <w:r>
              <w:rPr>
                <w:sz w:val="28"/>
                <w:szCs w:val="28"/>
                <w:lang w:val="kk-KZ"/>
              </w:rPr>
              <w:lastRenderedPageBreak/>
              <w:t>тексеруді өтінді</w:t>
            </w:r>
            <w:r w:rsidRPr="00A742B8">
              <w:rPr>
                <w:sz w:val="28"/>
                <w:szCs w:val="28"/>
                <w:lang w:val="kk-KZ"/>
              </w:rPr>
              <w:t>.</w:t>
            </w:r>
            <w:r w:rsidRPr="00A742B8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EF15AC" w:rsidRPr="00AE5445" w:rsidRDefault="00EF15AC" w:rsidP="00102143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E12280">
              <w:rPr>
                <w:bCs/>
                <w:sz w:val="28"/>
                <w:szCs w:val="28"/>
                <w:lang w:val="kk-KZ"/>
              </w:rPr>
              <w:t xml:space="preserve">Жедел-iздестiру </w:t>
            </w:r>
            <w:r>
              <w:rPr>
                <w:bCs/>
                <w:sz w:val="28"/>
                <w:szCs w:val="28"/>
                <w:lang w:val="kk-KZ"/>
              </w:rPr>
              <w:t>қызметкерлерінің іздеу-қызмет иттерін пайдалану тәртібі қандай?</w:t>
            </w:r>
          </w:p>
        </w:tc>
        <w:tc>
          <w:tcPr>
            <w:tcW w:w="1701" w:type="dxa"/>
          </w:tcPr>
          <w:p w:rsidR="00EF15AC" w:rsidRPr="00587217" w:rsidRDefault="00EF15AC" w:rsidP="00102143">
            <w:pPr>
              <w:jc w:val="center"/>
              <w:rPr>
                <w:lang w:val="kk-KZ"/>
              </w:rPr>
            </w:pPr>
            <w:r w:rsidRPr="007D7838">
              <w:rPr>
                <w:sz w:val="28"/>
                <w:szCs w:val="28"/>
                <w:lang w:val="kk-KZ"/>
              </w:rPr>
              <w:lastRenderedPageBreak/>
              <w:t>3 Сұрақ</w:t>
            </w:r>
          </w:p>
        </w:tc>
      </w:tr>
      <w:tr w:rsidR="00EF15AC" w:rsidRPr="00587217" w:rsidTr="00102143">
        <w:tc>
          <w:tcPr>
            <w:tcW w:w="534" w:type="dxa"/>
          </w:tcPr>
          <w:p w:rsidR="00EF15AC" w:rsidRPr="00172AA8" w:rsidRDefault="00EF15AC" w:rsidP="0010214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:rsidR="00EF15AC" w:rsidRPr="00A742B8" w:rsidRDefault="00EF15AC" w:rsidP="00102143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A742B8">
              <w:rPr>
                <w:sz w:val="28"/>
                <w:szCs w:val="28"/>
                <w:lang w:val="kk-KZ"/>
              </w:rPr>
              <w:t xml:space="preserve">Алматы қаласы Бостандық ауданының </w:t>
            </w:r>
            <w:r>
              <w:rPr>
                <w:sz w:val="28"/>
                <w:szCs w:val="28"/>
                <w:lang w:val="kk-KZ"/>
              </w:rPr>
              <w:t xml:space="preserve">тергеу бөлімінің </w:t>
            </w:r>
            <w:r w:rsidRPr="00A742B8">
              <w:rPr>
                <w:sz w:val="28"/>
                <w:szCs w:val="28"/>
                <w:lang w:val="kk-KZ"/>
              </w:rPr>
              <w:t xml:space="preserve"> кезекші бөліміне </w:t>
            </w:r>
            <w:r>
              <w:rPr>
                <w:sz w:val="28"/>
                <w:szCs w:val="28"/>
                <w:lang w:val="kk-KZ"/>
              </w:rPr>
              <w:t>Азамат Н өзінің көршісінің үйіне күнде жас өспірімдердің жиі жиналатындығы туралы хабарлады және онда есірткі заттарының қолданылуы орын алуы мүмкін деп болжамдап,  тексеруді өтінді</w:t>
            </w:r>
            <w:r w:rsidRPr="00A742B8">
              <w:rPr>
                <w:sz w:val="28"/>
                <w:szCs w:val="28"/>
                <w:lang w:val="kk-KZ"/>
              </w:rPr>
              <w:t>.</w:t>
            </w:r>
            <w:r w:rsidRPr="00A742B8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EF15AC" w:rsidRPr="009608EB" w:rsidRDefault="00EF15AC" w:rsidP="00102143">
            <w:pPr>
              <w:jc w:val="both"/>
              <w:rPr>
                <w:sz w:val="28"/>
                <w:szCs w:val="28"/>
                <w:lang w:val="kk-KZ"/>
              </w:rPr>
            </w:pPr>
            <w:r w:rsidRPr="00E12280">
              <w:rPr>
                <w:bCs/>
                <w:sz w:val="28"/>
                <w:szCs w:val="28"/>
                <w:lang w:val="kk-KZ"/>
              </w:rPr>
              <w:t>Жедел-iздестiру қызметiн жүзеге асырушы органдардың</w:t>
            </w:r>
            <w:r w:rsidRPr="00E12280">
              <w:rPr>
                <w:rFonts w:ascii="Zan Courier New" w:hAnsi="Zan Courier New"/>
                <w:b/>
                <w:bCs/>
                <w:color w:val="000080"/>
                <w:sz w:val="20"/>
                <w:szCs w:val="20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</w:t>
            </w:r>
            <w:r w:rsidRPr="00172AA8">
              <w:rPr>
                <w:sz w:val="28"/>
                <w:szCs w:val="28"/>
                <w:lang w:val="kk-KZ"/>
              </w:rPr>
              <w:t xml:space="preserve">ылмыстық iстер бойынша </w:t>
            </w:r>
            <w:r>
              <w:rPr>
                <w:sz w:val="28"/>
                <w:szCs w:val="28"/>
                <w:lang w:val="kk-KZ"/>
              </w:rPr>
              <w:t>алғашқы тергеу әрекеттері қандай?</w:t>
            </w:r>
          </w:p>
        </w:tc>
        <w:tc>
          <w:tcPr>
            <w:tcW w:w="1701" w:type="dxa"/>
          </w:tcPr>
          <w:p w:rsidR="00EF15AC" w:rsidRPr="00587217" w:rsidRDefault="00EF15AC" w:rsidP="00102143">
            <w:pPr>
              <w:jc w:val="center"/>
              <w:rPr>
                <w:lang w:val="kk-KZ"/>
              </w:rPr>
            </w:pPr>
            <w:r w:rsidRPr="007D7838">
              <w:rPr>
                <w:sz w:val="28"/>
                <w:szCs w:val="28"/>
                <w:lang w:val="kk-KZ"/>
              </w:rPr>
              <w:t>3 Сұрақ</w:t>
            </w:r>
          </w:p>
        </w:tc>
      </w:tr>
    </w:tbl>
    <w:p w:rsidR="00EF15AC" w:rsidRDefault="00EF15AC" w:rsidP="00EF15AC">
      <w:pPr>
        <w:jc w:val="center"/>
        <w:rPr>
          <w:b/>
          <w:sz w:val="28"/>
          <w:szCs w:val="28"/>
          <w:lang w:val="kk-KZ"/>
        </w:rPr>
      </w:pPr>
    </w:p>
    <w:p w:rsidR="00EF15AC" w:rsidRDefault="00EF15AC" w:rsidP="00EF15A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Әдістемелік бюро төрағасы                               </w:t>
      </w:r>
      <w:r w:rsidR="00102143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           Даубасова С.Ш.</w:t>
      </w:r>
    </w:p>
    <w:p w:rsidR="00EF15AC" w:rsidRDefault="00EF15AC" w:rsidP="00EF15AC">
      <w:pPr>
        <w:jc w:val="center"/>
        <w:rPr>
          <w:b/>
          <w:sz w:val="28"/>
          <w:szCs w:val="28"/>
          <w:lang w:val="kk-KZ"/>
        </w:rPr>
      </w:pPr>
    </w:p>
    <w:p w:rsidR="00102143" w:rsidRDefault="00EF15AC" w:rsidP="00EF15A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EF15AC" w:rsidRDefault="00EF15AC" w:rsidP="00EF15A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Қылмыстық құқық, қылмыстық іс жүргізу </w:t>
      </w:r>
    </w:p>
    <w:p w:rsidR="00EF15AC" w:rsidRDefault="00EF15AC" w:rsidP="00EF15A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және криминалистика кафедрасының</w:t>
      </w:r>
    </w:p>
    <w:p w:rsidR="00EF15AC" w:rsidRDefault="00EF15AC" w:rsidP="00EF15A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меңгерушісі  з.ғ.д., профессор                      </w:t>
      </w:r>
      <w:r w:rsidR="00102143">
        <w:rPr>
          <w:b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 xml:space="preserve">                 Джансараева Р.Е.</w:t>
      </w:r>
    </w:p>
    <w:p w:rsidR="00EF15AC" w:rsidRDefault="00EF15AC" w:rsidP="00EF15AC">
      <w:pPr>
        <w:jc w:val="center"/>
        <w:rPr>
          <w:b/>
          <w:sz w:val="28"/>
          <w:szCs w:val="28"/>
          <w:lang w:val="kk-KZ"/>
        </w:rPr>
      </w:pPr>
    </w:p>
    <w:p w:rsidR="00102143" w:rsidRDefault="00EF15AC" w:rsidP="00EF15A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</w:t>
      </w:r>
    </w:p>
    <w:p w:rsidR="00102143" w:rsidRDefault="00102143" w:rsidP="00EF15AC">
      <w:pPr>
        <w:rPr>
          <w:b/>
          <w:sz w:val="28"/>
          <w:szCs w:val="28"/>
          <w:lang w:val="kk-KZ"/>
        </w:rPr>
      </w:pPr>
    </w:p>
    <w:p w:rsidR="00EF15AC" w:rsidRPr="00F54121" w:rsidRDefault="00102143" w:rsidP="00EF15A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Аға о</w:t>
      </w:r>
      <w:r w:rsidR="00EF15AC">
        <w:rPr>
          <w:b/>
          <w:sz w:val="28"/>
          <w:szCs w:val="28"/>
          <w:lang w:val="kk-KZ"/>
        </w:rPr>
        <w:t xml:space="preserve">қытушы                                                                          Даубасова С.Ш. </w:t>
      </w:r>
    </w:p>
    <w:p w:rsidR="00590542" w:rsidRDefault="00590542" w:rsidP="00590542">
      <w:pPr>
        <w:rPr>
          <w:lang w:val="kk-KZ"/>
        </w:rPr>
      </w:pPr>
    </w:p>
    <w:p w:rsidR="00590542" w:rsidRP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Default="00590542" w:rsidP="00590542">
      <w:pPr>
        <w:rPr>
          <w:lang w:val="kk-KZ"/>
        </w:rPr>
      </w:pPr>
    </w:p>
    <w:p w:rsidR="00590542" w:rsidRPr="000A3098" w:rsidRDefault="00590542" w:rsidP="00590542">
      <w:pPr>
        <w:rPr>
          <w:lang w:val="kk-KZ"/>
        </w:rPr>
      </w:pPr>
    </w:p>
    <w:p w:rsidR="00EF58DF" w:rsidRPr="00590542" w:rsidRDefault="00EF58DF">
      <w:pPr>
        <w:rPr>
          <w:lang w:val="kk-KZ"/>
        </w:rPr>
      </w:pPr>
    </w:p>
    <w:sectPr w:rsidR="00EF58DF" w:rsidRPr="00590542" w:rsidSect="00E66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4C4" w:rsidRDefault="00C264C4" w:rsidP="00055CF2">
      <w:r>
        <w:separator/>
      </w:r>
    </w:p>
  </w:endnote>
  <w:endnote w:type="continuationSeparator" w:id="0">
    <w:p w:rsidR="00C264C4" w:rsidRDefault="00C264C4" w:rsidP="00055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DF" w:rsidRDefault="00C264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DF" w:rsidRDefault="00C264C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DF" w:rsidRDefault="00C264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4C4" w:rsidRDefault="00C264C4" w:rsidP="00055CF2">
      <w:r>
        <w:separator/>
      </w:r>
    </w:p>
  </w:footnote>
  <w:footnote w:type="continuationSeparator" w:id="0">
    <w:p w:rsidR="00C264C4" w:rsidRDefault="00C264C4" w:rsidP="00055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DF" w:rsidRDefault="00C264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A4" w:rsidRPr="00ED03DF" w:rsidRDefault="00590542" w:rsidP="00ED03DF">
    <w:pPr>
      <w:pStyle w:val="a3"/>
    </w:pPr>
    <w:r>
      <w:rPr>
        <w:lang w:val="kk-KZ"/>
      </w:rPr>
      <w:t>Әл-Фараби атындағы ҚазҰУ оқу-методикалық кешені                                 Бет</w:t>
    </w:r>
    <w:r>
      <w:t xml:space="preserve"> </w:t>
    </w:r>
    <w:r w:rsidR="005847D1">
      <w:fldChar w:fldCharType="begin"/>
    </w:r>
    <w:r>
      <w:instrText xml:space="preserve"> PAGE </w:instrText>
    </w:r>
    <w:r w:rsidR="005847D1">
      <w:fldChar w:fldCharType="separate"/>
    </w:r>
    <w:r w:rsidR="00D95F35">
      <w:rPr>
        <w:noProof/>
      </w:rPr>
      <w:t>8</w:t>
    </w:r>
    <w:r w:rsidR="005847D1">
      <w:fldChar w:fldCharType="end"/>
    </w:r>
    <w:r>
      <w:t xml:space="preserve"> </w:t>
    </w:r>
    <w:r>
      <w:rPr>
        <w:lang w:val="kk-KZ"/>
      </w:rPr>
      <w:t>Барлығы</w:t>
    </w:r>
    <w:r>
      <w:t xml:space="preserve"> </w:t>
    </w:r>
    <w:r w:rsidR="005847D1">
      <w:fldChar w:fldCharType="begin"/>
    </w:r>
    <w:r>
      <w:instrText xml:space="preserve"> NUMPAGES </w:instrText>
    </w:r>
    <w:r w:rsidR="005847D1">
      <w:fldChar w:fldCharType="separate"/>
    </w:r>
    <w:r w:rsidR="00D95F35">
      <w:rPr>
        <w:noProof/>
      </w:rPr>
      <w:t>8</w:t>
    </w:r>
    <w:r w:rsidR="005847D1">
      <w:fldChar w:fldCharType="end"/>
    </w:r>
    <w:r>
      <w:t xml:space="preserve">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DF" w:rsidRDefault="00C264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A81"/>
    <w:multiLevelType w:val="hybridMultilevel"/>
    <w:tmpl w:val="46F4633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995"/>
    <w:multiLevelType w:val="hybridMultilevel"/>
    <w:tmpl w:val="4D10B096"/>
    <w:lvl w:ilvl="0" w:tplc="B5ECA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A7AB3"/>
    <w:multiLevelType w:val="hybridMultilevel"/>
    <w:tmpl w:val="C0F04280"/>
    <w:lvl w:ilvl="0" w:tplc="F8E61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408BB"/>
    <w:multiLevelType w:val="hybridMultilevel"/>
    <w:tmpl w:val="E68AF902"/>
    <w:lvl w:ilvl="0" w:tplc="CED8F0F0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542"/>
    <w:rsid w:val="00013500"/>
    <w:rsid w:val="00055CF2"/>
    <w:rsid w:val="0008148A"/>
    <w:rsid w:val="00102143"/>
    <w:rsid w:val="00156698"/>
    <w:rsid w:val="002C711C"/>
    <w:rsid w:val="005847D1"/>
    <w:rsid w:val="00590542"/>
    <w:rsid w:val="008916ED"/>
    <w:rsid w:val="00BA5F62"/>
    <w:rsid w:val="00C0365A"/>
    <w:rsid w:val="00C149E7"/>
    <w:rsid w:val="00C264C4"/>
    <w:rsid w:val="00CD1777"/>
    <w:rsid w:val="00D95F35"/>
    <w:rsid w:val="00EF15AC"/>
    <w:rsid w:val="00EF58DF"/>
    <w:rsid w:val="00EF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05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0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905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0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905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basedOn w:val="a0"/>
    <w:rsid w:val="0059054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590542"/>
    <w:pPr>
      <w:widowControl w:val="0"/>
      <w:autoSpaceDE w:val="0"/>
      <w:autoSpaceDN w:val="0"/>
      <w:adjustRightInd w:val="0"/>
      <w:spacing w:line="254" w:lineRule="exact"/>
      <w:ind w:firstLine="319"/>
      <w:jc w:val="both"/>
    </w:pPr>
    <w:rPr>
      <w:rFonts w:ascii="Franklin Gothic Medium" w:hAnsi="Franklin Gothic Medium"/>
    </w:rPr>
  </w:style>
  <w:style w:type="table" w:styleId="a8">
    <w:name w:val="Table Grid"/>
    <w:basedOn w:val="a1"/>
    <w:uiPriority w:val="59"/>
    <w:rsid w:val="00EF1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F15AC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EF15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2117</Words>
  <Characters>12069</Characters>
  <Application>Microsoft Office Word</Application>
  <DocSecurity>0</DocSecurity>
  <Lines>100</Lines>
  <Paragraphs>28</Paragraphs>
  <ScaleCrop>false</ScaleCrop>
  <Company/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2012-01-04T04:26:00Z</cp:lastPrinted>
  <dcterms:created xsi:type="dcterms:W3CDTF">2012-09-12T10:40:00Z</dcterms:created>
  <dcterms:modified xsi:type="dcterms:W3CDTF">2012-09-12T23:46:00Z</dcterms:modified>
</cp:coreProperties>
</file>